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02B" w:rsidRPr="005737B2" w:rsidRDefault="0080102B" w:rsidP="00FD369D">
      <w:pPr>
        <w:spacing w:after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838200" cy="1047750"/>
            <wp:effectExtent l="0" t="0" r="0" b="0"/>
            <wp:docPr id="1" name="Рисунок 1" descr="Двубратское СП 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Двубратское СП _кон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02B" w:rsidRPr="0080102B" w:rsidRDefault="007B512E" w:rsidP="00FD369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АДМИНИСТРАЦИЯ</w:t>
      </w:r>
      <w:r w:rsidR="0080102B" w:rsidRPr="0080102B">
        <w:rPr>
          <w:rFonts w:ascii="Times New Roman" w:hAnsi="Times New Roman" w:cs="Times New Roman"/>
          <w:b/>
          <w:sz w:val="28"/>
        </w:rPr>
        <w:t xml:space="preserve">  ДВУБРАТСКОГО СЕЛЬСКОГО ПОСЕЛЕНИЯ</w:t>
      </w:r>
    </w:p>
    <w:p w:rsidR="0080102B" w:rsidRDefault="0080102B" w:rsidP="00FD369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0102B">
        <w:rPr>
          <w:rFonts w:ascii="Times New Roman" w:hAnsi="Times New Roman" w:cs="Times New Roman"/>
          <w:b/>
          <w:sz w:val="28"/>
        </w:rPr>
        <w:t>УСТЬ-</w:t>
      </w:r>
      <w:r w:rsidR="00FD369D" w:rsidRPr="0080102B">
        <w:rPr>
          <w:rFonts w:ascii="Times New Roman" w:hAnsi="Times New Roman" w:cs="Times New Roman"/>
          <w:b/>
          <w:sz w:val="28"/>
        </w:rPr>
        <w:t>ЛАБИНСКОГО РАЙОНА</w:t>
      </w:r>
    </w:p>
    <w:p w:rsidR="00FD369D" w:rsidRPr="0080102B" w:rsidRDefault="00FD369D" w:rsidP="00FD369D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0102B" w:rsidRPr="0080102B" w:rsidRDefault="0080102B" w:rsidP="00FD369D">
      <w:pPr>
        <w:spacing w:after="0"/>
        <w:jc w:val="center"/>
        <w:rPr>
          <w:rFonts w:ascii="Times New Roman" w:hAnsi="Times New Roman" w:cs="Times New Roman"/>
        </w:rPr>
      </w:pPr>
      <w:r w:rsidRPr="0080102B">
        <w:rPr>
          <w:rFonts w:ascii="Times New Roman" w:hAnsi="Times New Roman" w:cs="Times New Roman"/>
          <w:b/>
          <w:sz w:val="36"/>
        </w:rPr>
        <w:t>П О С Т А Н О В Л Е Н И Е</w:t>
      </w:r>
    </w:p>
    <w:p w:rsidR="0080102B" w:rsidRDefault="0080102B" w:rsidP="0080102B">
      <w:pPr>
        <w:jc w:val="both"/>
      </w:pPr>
      <w:r>
        <w:t xml:space="preserve">     </w:t>
      </w:r>
    </w:p>
    <w:p w:rsidR="0080102B" w:rsidRPr="00B4264F" w:rsidRDefault="00827246" w:rsidP="005737B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B4264F">
        <w:rPr>
          <w:rFonts w:ascii="Times New Roman" w:hAnsi="Times New Roman" w:cs="Times New Roman"/>
        </w:rPr>
        <w:t xml:space="preserve">т </w:t>
      </w:r>
      <w:r w:rsidR="001C190A">
        <w:rPr>
          <w:rFonts w:ascii="Times New Roman" w:hAnsi="Times New Roman" w:cs="Times New Roman"/>
        </w:rPr>
        <w:t>11</w:t>
      </w:r>
      <w:r w:rsidR="00E2238D">
        <w:rPr>
          <w:rFonts w:ascii="Times New Roman" w:hAnsi="Times New Roman" w:cs="Times New Roman"/>
        </w:rPr>
        <w:t>.</w:t>
      </w:r>
      <w:r w:rsidR="00A73743">
        <w:rPr>
          <w:rFonts w:ascii="Times New Roman" w:hAnsi="Times New Roman" w:cs="Times New Roman"/>
        </w:rPr>
        <w:t>0</w:t>
      </w:r>
      <w:r w:rsidR="001C190A">
        <w:rPr>
          <w:rFonts w:ascii="Times New Roman" w:hAnsi="Times New Roman" w:cs="Times New Roman"/>
        </w:rPr>
        <w:t>3</w:t>
      </w:r>
      <w:r w:rsidR="00E2238D">
        <w:rPr>
          <w:rFonts w:ascii="Times New Roman" w:hAnsi="Times New Roman" w:cs="Times New Roman"/>
        </w:rPr>
        <w:t>.</w:t>
      </w:r>
      <w:r w:rsidR="007161A0">
        <w:rPr>
          <w:rFonts w:ascii="Times New Roman" w:hAnsi="Times New Roman" w:cs="Times New Roman"/>
        </w:rPr>
        <w:t>20</w:t>
      </w:r>
      <w:r w:rsidR="00A73743">
        <w:rPr>
          <w:rFonts w:ascii="Times New Roman" w:hAnsi="Times New Roman" w:cs="Times New Roman"/>
        </w:rPr>
        <w:t>20</w:t>
      </w:r>
      <w:r w:rsidR="0080102B" w:rsidRPr="0080102B">
        <w:rPr>
          <w:rFonts w:ascii="Times New Roman" w:hAnsi="Times New Roman" w:cs="Times New Roman"/>
        </w:rPr>
        <w:t xml:space="preserve"> г.  </w:t>
      </w:r>
      <w:r w:rsidR="0080102B" w:rsidRPr="0080102B">
        <w:rPr>
          <w:rFonts w:ascii="Times New Roman" w:hAnsi="Times New Roman" w:cs="Times New Roman"/>
        </w:rPr>
        <w:tab/>
      </w:r>
      <w:r w:rsidR="0080102B" w:rsidRPr="0080102B">
        <w:rPr>
          <w:rFonts w:ascii="Times New Roman" w:hAnsi="Times New Roman" w:cs="Times New Roman"/>
        </w:rPr>
        <w:tab/>
      </w:r>
      <w:r w:rsidR="0080102B" w:rsidRPr="0080102B">
        <w:rPr>
          <w:rFonts w:ascii="Times New Roman" w:hAnsi="Times New Roman" w:cs="Times New Roman"/>
        </w:rPr>
        <w:tab/>
      </w:r>
      <w:r w:rsidR="0080102B" w:rsidRPr="0080102B">
        <w:rPr>
          <w:rFonts w:ascii="Times New Roman" w:hAnsi="Times New Roman" w:cs="Times New Roman"/>
        </w:rPr>
        <w:tab/>
      </w:r>
      <w:r w:rsidR="0080102B" w:rsidRPr="0080102B">
        <w:rPr>
          <w:rFonts w:ascii="Times New Roman" w:hAnsi="Times New Roman" w:cs="Times New Roman"/>
        </w:rPr>
        <w:tab/>
        <w:t xml:space="preserve"> </w:t>
      </w:r>
      <w:r w:rsidR="00EA617C">
        <w:rPr>
          <w:rFonts w:ascii="Times New Roman" w:hAnsi="Times New Roman" w:cs="Times New Roman"/>
        </w:rPr>
        <w:t xml:space="preserve"> </w:t>
      </w:r>
      <w:r w:rsidR="00220DE8">
        <w:rPr>
          <w:rFonts w:ascii="Times New Roman" w:hAnsi="Times New Roman" w:cs="Times New Roman"/>
        </w:rPr>
        <w:t xml:space="preserve">                           №</w:t>
      </w:r>
      <w:r w:rsidR="001C190A">
        <w:rPr>
          <w:rFonts w:ascii="Times New Roman" w:hAnsi="Times New Roman" w:cs="Times New Roman"/>
        </w:rPr>
        <w:t>56</w:t>
      </w:r>
    </w:p>
    <w:p w:rsidR="00A64FC4" w:rsidRPr="00D35604" w:rsidRDefault="00D35604" w:rsidP="00D356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поселок Двубратский</w:t>
      </w:r>
    </w:p>
    <w:p w:rsidR="00DA07B3" w:rsidRPr="003A5971" w:rsidRDefault="00A73743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  <w:bookmarkStart w:id="0" w:name="_Hlk24364127"/>
      <w:bookmarkStart w:id="1" w:name="_GoBack"/>
      <w:r w:rsidRPr="00D55B5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Двубратского сельского поселения Усть-Лабинского района от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D55B50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55B50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243 «</w:t>
      </w:r>
      <w:r w:rsidR="00DA07B3" w:rsidRPr="003A5971">
        <w:rPr>
          <w:rFonts w:ascii="Times New Roman" w:hAnsi="Times New Roman" w:cs="Times New Roman"/>
          <w:sz w:val="28"/>
        </w:rPr>
        <w:t>О</w:t>
      </w:r>
      <w:r w:rsidR="009D3DD5">
        <w:rPr>
          <w:rFonts w:ascii="Times New Roman" w:hAnsi="Times New Roman" w:cs="Times New Roman"/>
          <w:sz w:val="28"/>
        </w:rPr>
        <w:t>б</w:t>
      </w:r>
      <w:r w:rsidR="00DA07B3" w:rsidRPr="003A5971">
        <w:rPr>
          <w:rFonts w:ascii="Times New Roman" w:hAnsi="Times New Roman" w:cs="Times New Roman"/>
          <w:sz w:val="28"/>
        </w:rPr>
        <w:t xml:space="preserve"> </w:t>
      </w:r>
      <w:r w:rsidR="009D3DD5">
        <w:rPr>
          <w:rFonts w:ascii="Times New Roman" w:hAnsi="Times New Roman" w:cs="Times New Roman"/>
          <w:sz w:val="28"/>
        </w:rPr>
        <w:t xml:space="preserve">утверждении </w:t>
      </w:r>
      <w:r w:rsidR="00433606">
        <w:rPr>
          <w:rFonts w:ascii="Times New Roman" w:hAnsi="Times New Roman" w:cs="Times New Roman"/>
          <w:sz w:val="28"/>
        </w:rPr>
        <w:t>ведомственной целевой программы</w:t>
      </w:r>
    </w:p>
    <w:p w:rsidR="00DA07B3" w:rsidRPr="003A5971" w:rsidRDefault="000858CC" w:rsidP="00D35604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177FF3">
        <w:rPr>
          <w:rFonts w:ascii="Times New Roman" w:hAnsi="Times New Roman" w:cs="Times New Roman"/>
          <w:sz w:val="28"/>
        </w:rPr>
        <w:t xml:space="preserve">Развитие </w:t>
      </w:r>
      <w:r w:rsidR="007D5759">
        <w:rPr>
          <w:rFonts w:ascii="Times New Roman" w:hAnsi="Times New Roman" w:cs="Times New Roman"/>
          <w:sz w:val="28"/>
        </w:rPr>
        <w:t>жилищно-коммунального хозяйства на территории</w:t>
      </w:r>
      <w:r w:rsidR="00177FF3">
        <w:rPr>
          <w:rFonts w:ascii="Times New Roman" w:hAnsi="Times New Roman" w:cs="Times New Roman"/>
          <w:sz w:val="28"/>
        </w:rPr>
        <w:t xml:space="preserve"> Двубра</w:t>
      </w:r>
      <w:r w:rsidR="00177FF3">
        <w:rPr>
          <w:rFonts w:ascii="Times New Roman" w:hAnsi="Times New Roman" w:cs="Times New Roman"/>
          <w:sz w:val="28"/>
        </w:rPr>
        <w:t>т</w:t>
      </w:r>
      <w:r w:rsidR="00177FF3">
        <w:rPr>
          <w:rFonts w:ascii="Times New Roman" w:hAnsi="Times New Roman" w:cs="Times New Roman"/>
          <w:sz w:val="28"/>
        </w:rPr>
        <w:t>ского сельского поселения</w:t>
      </w:r>
      <w:r w:rsidR="007161A0">
        <w:rPr>
          <w:rFonts w:ascii="Times New Roman" w:hAnsi="Times New Roman" w:cs="Times New Roman"/>
          <w:sz w:val="28"/>
        </w:rPr>
        <w:t xml:space="preserve"> Усть-Лабинского </w:t>
      </w:r>
      <w:r w:rsidR="00FD369D">
        <w:rPr>
          <w:rFonts w:ascii="Times New Roman" w:hAnsi="Times New Roman" w:cs="Times New Roman"/>
          <w:sz w:val="28"/>
        </w:rPr>
        <w:t>района на</w:t>
      </w:r>
      <w:r w:rsidR="007161A0">
        <w:rPr>
          <w:rFonts w:ascii="Times New Roman" w:hAnsi="Times New Roman" w:cs="Times New Roman"/>
          <w:sz w:val="28"/>
        </w:rPr>
        <w:t xml:space="preserve"> 20</w:t>
      </w:r>
      <w:r w:rsidR="00FD369D">
        <w:rPr>
          <w:rFonts w:ascii="Times New Roman" w:hAnsi="Times New Roman" w:cs="Times New Roman"/>
          <w:sz w:val="28"/>
        </w:rPr>
        <w:t>20</w:t>
      </w:r>
      <w:r w:rsidR="00177FF3">
        <w:rPr>
          <w:rFonts w:ascii="Times New Roman" w:hAnsi="Times New Roman" w:cs="Times New Roman"/>
          <w:sz w:val="28"/>
        </w:rPr>
        <w:t xml:space="preserve"> год»</w:t>
      </w:r>
    </w:p>
    <w:bookmarkEnd w:id="0"/>
    <w:bookmarkEnd w:id="1"/>
    <w:p w:rsidR="000858CC" w:rsidRDefault="000858CC" w:rsidP="00FD369D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</w:rPr>
      </w:pPr>
      <w:r w:rsidRPr="000858CC">
        <w:rPr>
          <w:rFonts w:ascii="Times New Roman" w:hAnsi="Times New Roman" w:cs="Times New Roman"/>
          <w:b w:val="0"/>
          <w:sz w:val="28"/>
        </w:rPr>
        <w:t>В соответствии с</w:t>
      </w:r>
      <w:r w:rsidR="00CD7179">
        <w:rPr>
          <w:rFonts w:ascii="Times New Roman" w:hAnsi="Times New Roman" w:cs="Times New Roman"/>
          <w:b w:val="0"/>
          <w:sz w:val="28"/>
        </w:rPr>
        <w:t xml:space="preserve">о </w:t>
      </w:r>
      <w:r w:rsidR="00CD7179" w:rsidRPr="00CD7179">
        <w:rPr>
          <w:rFonts w:ascii="Times New Roman" w:hAnsi="Times New Roman" w:cs="Times New Roman"/>
          <w:b w:val="0"/>
          <w:sz w:val="28"/>
        </w:rPr>
        <w:t>с</w:t>
      </w:r>
      <w:r w:rsidR="00CD7179" w:rsidRPr="00CD7179">
        <w:rPr>
          <w:rFonts w:ascii="Times New Roman" w:hAnsi="Times New Roman" w:cs="Times New Roman"/>
          <w:b w:val="0"/>
          <w:sz w:val="28"/>
          <w:szCs w:val="28"/>
        </w:rPr>
        <w:t>татьей 179 Бюджетного кодекса Российской Фед</w:t>
      </w:r>
      <w:r w:rsidR="00CD7179" w:rsidRPr="00CD7179">
        <w:rPr>
          <w:rFonts w:ascii="Times New Roman" w:hAnsi="Times New Roman" w:cs="Times New Roman"/>
          <w:b w:val="0"/>
          <w:sz w:val="28"/>
          <w:szCs w:val="28"/>
        </w:rPr>
        <w:t>е</w:t>
      </w:r>
      <w:r w:rsidR="00CD7179" w:rsidRPr="00CD7179">
        <w:rPr>
          <w:rFonts w:ascii="Times New Roman" w:hAnsi="Times New Roman" w:cs="Times New Roman"/>
          <w:b w:val="0"/>
          <w:sz w:val="28"/>
          <w:szCs w:val="28"/>
        </w:rPr>
        <w:t>рации, Федеральный закон от 6 октября 2003 года №131-ФЗ «Об общих при</w:t>
      </w:r>
      <w:r w:rsidR="00CD7179" w:rsidRPr="00CD7179">
        <w:rPr>
          <w:rFonts w:ascii="Times New Roman" w:hAnsi="Times New Roman" w:cs="Times New Roman"/>
          <w:b w:val="0"/>
          <w:sz w:val="28"/>
          <w:szCs w:val="28"/>
        </w:rPr>
        <w:t>н</w:t>
      </w:r>
      <w:r w:rsidR="00CD7179" w:rsidRPr="00CD7179">
        <w:rPr>
          <w:rFonts w:ascii="Times New Roman" w:hAnsi="Times New Roman" w:cs="Times New Roman"/>
          <w:b w:val="0"/>
          <w:sz w:val="28"/>
          <w:szCs w:val="28"/>
        </w:rPr>
        <w:t>ципах организации местного самоуправления в Российской Федерации», Ф</w:t>
      </w:r>
      <w:r w:rsidR="00CD7179" w:rsidRPr="00CD7179">
        <w:rPr>
          <w:rFonts w:ascii="Times New Roman" w:hAnsi="Times New Roman" w:cs="Times New Roman"/>
          <w:b w:val="0"/>
          <w:sz w:val="28"/>
          <w:szCs w:val="28"/>
        </w:rPr>
        <w:t>е</w:t>
      </w:r>
      <w:r w:rsidR="00CD7179" w:rsidRPr="00CD7179">
        <w:rPr>
          <w:rFonts w:ascii="Times New Roman" w:hAnsi="Times New Roman" w:cs="Times New Roman"/>
          <w:b w:val="0"/>
          <w:sz w:val="28"/>
          <w:szCs w:val="28"/>
        </w:rPr>
        <w:t>деральный закон от  7 мая 2013 года №104-ФЗ «О внесении изменений в Бю</w:t>
      </w:r>
      <w:r w:rsidR="00CD7179" w:rsidRPr="00CD7179">
        <w:rPr>
          <w:rFonts w:ascii="Times New Roman" w:hAnsi="Times New Roman" w:cs="Times New Roman"/>
          <w:b w:val="0"/>
          <w:sz w:val="28"/>
          <w:szCs w:val="28"/>
        </w:rPr>
        <w:t>д</w:t>
      </w:r>
      <w:r w:rsidR="00CD7179" w:rsidRPr="00CD7179">
        <w:rPr>
          <w:rFonts w:ascii="Times New Roman" w:hAnsi="Times New Roman" w:cs="Times New Roman"/>
          <w:b w:val="0"/>
          <w:sz w:val="28"/>
          <w:szCs w:val="28"/>
        </w:rPr>
        <w:t>жетный кодекс Российской Федерации в связи с совершенствованием бю</w:t>
      </w:r>
      <w:r w:rsidR="00CD7179" w:rsidRPr="00CD7179">
        <w:rPr>
          <w:rFonts w:ascii="Times New Roman" w:hAnsi="Times New Roman" w:cs="Times New Roman"/>
          <w:b w:val="0"/>
          <w:sz w:val="28"/>
          <w:szCs w:val="28"/>
        </w:rPr>
        <w:t>д</w:t>
      </w:r>
      <w:r w:rsidR="00CD7179" w:rsidRPr="00CD7179">
        <w:rPr>
          <w:rFonts w:ascii="Times New Roman" w:hAnsi="Times New Roman" w:cs="Times New Roman"/>
          <w:b w:val="0"/>
          <w:sz w:val="28"/>
          <w:szCs w:val="28"/>
        </w:rPr>
        <w:t>жетного процесса</w:t>
      </w:r>
      <w:r w:rsidR="00177FF3">
        <w:rPr>
          <w:rFonts w:ascii="Times New Roman" w:hAnsi="Times New Roman" w:cs="Times New Roman"/>
          <w:b w:val="0"/>
          <w:sz w:val="28"/>
          <w:szCs w:val="28"/>
        </w:rPr>
        <w:t>»</w:t>
      </w:r>
      <w:r w:rsidR="00AC73F0">
        <w:rPr>
          <w:rFonts w:ascii="Times New Roman" w:hAnsi="Times New Roman" w:cs="Times New Roman"/>
          <w:b w:val="0"/>
          <w:sz w:val="28"/>
        </w:rPr>
        <w:t>,</w:t>
      </w:r>
      <w:r w:rsidR="00FD369D">
        <w:rPr>
          <w:rFonts w:ascii="Times New Roman" w:hAnsi="Times New Roman" w:cs="Times New Roman"/>
          <w:b w:val="0"/>
          <w:sz w:val="28"/>
        </w:rPr>
        <w:t xml:space="preserve"> </w:t>
      </w:r>
      <w:r w:rsidR="00D35604">
        <w:rPr>
          <w:rFonts w:ascii="Times New Roman" w:hAnsi="Times New Roman" w:cs="Times New Roman"/>
          <w:b w:val="0"/>
          <w:sz w:val="28"/>
        </w:rPr>
        <w:t>постановляю</w:t>
      </w:r>
      <w:r w:rsidR="003A066B">
        <w:rPr>
          <w:rFonts w:ascii="Times New Roman" w:hAnsi="Times New Roman" w:cs="Times New Roman"/>
          <w:b w:val="0"/>
          <w:sz w:val="28"/>
        </w:rPr>
        <w:t>:</w:t>
      </w:r>
    </w:p>
    <w:p w:rsidR="00114812" w:rsidRPr="00114812" w:rsidRDefault="00114812" w:rsidP="00FD3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4812">
        <w:rPr>
          <w:rFonts w:ascii="Times New Roman" w:hAnsi="Times New Roman" w:cs="Times New Roman"/>
          <w:bCs/>
          <w:sz w:val="28"/>
          <w:szCs w:val="28"/>
        </w:rPr>
        <w:t>1</w:t>
      </w:r>
      <w:r w:rsidR="00E0287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73743" w:rsidRPr="00D55B50">
        <w:rPr>
          <w:rFonts w:ascii="Times New Roman" w:hAnsi="Times New Roman" w:cs="Times New Roman"/>
          <w:sz w:val="28"/>
          <w:szCs w:val="28"/>
        </w:rPr>
        <w:t xml:space="preserve">Внести изменение в постановление администрации Двубратского сельского поселения Усть-Лабинского района от </w:t>
      </w:r>
      <w:r w:rsidR="00A73743">
        <w:rPr>
          <w:rFonts w:ascii="Times New Roman" w:hAnsi="Times New Roman" w:cs="Times New Roman"/>
          <w:sz w:val="28"/>
          <w:szCs w:val="28"/>
        </w:rPr>
        <w:t>07</w:t>
      </w:r>
      <w:r w:rsidR="00A73743" w:rsidRPr="00D55B50">
        <w:rPr>
          <w:rFonts w:ascii="Times New Roman" w:hAnsi="Times New Roman" w:cs="Times New Roman"/>
          <w:sz w:val="28"/>
          <w:szCs w:val="28"/>
        </w:rPr>
        <w:t>.</w:t>
      </w:r>
      <w:r w:rsidR="00A73743">
        <w:rPr>
          <w:rFonts w:ascii="Times New Roman" w:hAnsi="Times New Roman" w:cs="Times New Roman"/>
          <w:sz w:val="28"/>
          <w:szCs w:val="28"/>
        </w:rPr>
        <w:t>11</w:t>
      </w:r>
      <w:r w:rsidR="00A73743" w:rsidRPr="00D55B50">
        <w:rPr>
          <w:rFonts w:ascii="Times New Roman" w:hAnsi="Times New Roman" w:cs="Times New Roman"/>
          <w:sz w:val="28"/>
          <w:szCs w:val="28"/>
        </w:rPr>
        <w:t>.201</w:t>
      </w:r>
      <w:r w:rsidR="00A73743">
        <w:rPr>
          <w:rFonts w:ascii="Times New Roman" w:hAnsi="Times New Roman" w:cs="Times New Roman"/>
          <w:sz w:val="28"/>
          <w:szCs w:val="28"/>
        </w:rPr>
        <w:t>9</w:t>
      </w:r>
      <w:r w:rsidR="00A73743" w:rsidRPr="00D55B5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73743">
        <w:rPr>
          <w:rFonts w:ascii="Times New Roman" w:hAnsi="Times New Roman" w:cs="Times New Roman"/>
          <w:sz w:val="28"/>
          <w:szCs w:val="28"/>
        </w:rPr>
        <w:t>243 «Об у</w:t>
      </w:r>
      <w:r w:rsidR="00A73743">
        <w:rPr>
          <w:rFonts w:ascii="Times New Roman" w:hAnsi="Times New Roman" w:cs="Times New Roman"/>
          <w:bCs/>
          <w:sz w:val="28"/>
          <w:szCs w:val="28"/>
        </w:rPr>
        <w:t>тверждении</w:t>
      </w:r>
      <w:r w:rsidR="00A73743" w:rsidRPr="00CF3838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A73743">
        <w:rPr>
          <w:rFonts w:ascii="Times New Roman" w:hAnsi="Times New Roman" w:cs="Times New Roman"/>
          <w:bCs/>
          <w:sz w:val="28"/>
          <w:szCs w:val="28"/>
        </w:rPr>
        <w:t xml:space="preserve">едомственной целевой программы </w:t>
      </w:r>
      <w:r w:rsidRPr="00114812">
        <w:rPr>
          <w:rFonts w:ascii="Times New Roman" w:hAnsi="Times New Roman" w:cs="Times New Roman"/>
          <w:bCs/>
          <w:sz w:val="28"/>
          <w:szCs w:val="28"/>
        </w:rPr>
        <w:t>«Развитие жилищно-коммунального х</w:t>
      </w:r>
      <w:r w:rsidRPr="00114812">
        <w:rPr>
          <w:rFonts w:ascii="Times New Roman" w:hAnsi="Times New Roman" w:cs="Times New Roman"/>
          <w:bCs/>
          <w:sz w:val="28"/>
          <w:szCs w:val="28"/>
        </w:rPr>
        <w:t>о</w:t>
      </w:r>
      <w:r w:rsidRPr="00114812">
        <w:rPr>
          <w:rFonts w:ascii="Times New Roman" w:hAnsi="Times New Roman" w:cs="Times New Roman"/>
          <w:bCs/>
          <w:sz w:val="28"/>
          <w:szCs w:val="28"/>
        </w:rPr>
        <w:t xml:space="preserve">зяйства </w:t>
      </w:r>
      <w:r>
        <w:rPr>
          <w:rFonts w:ascii="Times New Roman" w:hAnsi="Times New Roman" w:cs="Times New Roman"/>
          <w:bCs/>
          <w:sz w:val="28"/>
          <w:szCs w:val="28"/>
        </w:rPr>
        <w:t>на территории Двубрат</w:t>
      </w:r>
      <w:r w:rsidRPr="00114812">
        <w:rPr>
          <w:rFonts w:ascii="Times New Roman" w:hAnsi="Times New Roman" w:cs="Times New Roman"/>
          <w:bCs/>
          <w:sz w:val="28"/>
          <w:szCs w:val="28"/>
        </w:rPr>
        <w:t>ского сельского поселения Усть-</w:t>
      </w:r>
      <w:r w:rsidR="00FD04B5">
        <w:rPr>
          <w:rFonts w:ascii="Times New Roman" w:hAnsi="Times New Roman" w:cs="Times New Roman"/>
          <w:bCs/>
          <w:sz w:val="28"/>
          <w:szCs w:val="28"/>
        </w:rPr>
        <w:t xml:space="preserve">Лабинского </w:t>
      </w:r>
      <w:r w:rsidR="00FD369D">
        <w:rPr>
          <w:rFonts w:ascii="Times New Roman" w:hAnsi="Times New Roman" w:cs="Times New Roman"/>
          <w:bCs/>
          <w:sz w:val="28"/>
          <w:szCs w:val="28"/>
        </w:rPr>
        <w:t>района на</w:t>
      </w:r>
      <w:r w:rsidR="00FD04B5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D369D">
        <w:rPr>
          <w:rFonts w:ascii="Times New Roman" w:hAnsi="Times New Roman" w:cs="Times New Roman"/>
          <w:bCs/>
          <w:sz w:val="28"/>
          <w:szCs w:val="28"/>
        </w:rPr>
        <w:t>20</w:t>
      </w:r>
      <w:r w:rsidR="00FD04B5">
        <w:rPr>
          <w:rFonts w:ascii="Times New Roman" w:hAnsi="Times New Roman" w:cs="Times New Roman"/>
          <w:bCs/>
          <w:sz w:val="28"/>
          <w:szCs w:val="28"/>
        </w:rPr>
        <w:t xml:space="preserve"> год», согласно приложению</w:t>
      </w:r>
      <w:r w:rsidRPr="00114812">
        <w:rPr>
          <w:rFonts w:ascii="Times New Roman" w:hAnsi="Times New Roman" w:cs="Times New Roman"/>
          <w:bCs/>
          <w:sz w:val="28"/>
          <w:szCs w:val="28"/>
        </w:rPr>
        <w:t>.</w:t>
      </w:r>
    </w:p>
    <w:p w:rsidR="00FD369D" w:rsidRPr="00FD369D" w:rsidRDefault="00FD369D" w:rsidP="00FD3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69D">
        <w:rPr>
          <w:rFonts w:ascii="Times New Roman" w:hAnsi="Times New Roman" w:cs="Times New Roman"/>
          <w:bCs/>
          <w:sz w:val="28"/>
          <w:szCs w:val="28"/>
        </w:rPr>
        <w:t xml:space="preserve">2. Общему отделу администрации Двубратского сельского поселения Усть-Лабинского района (Тарашкевич) обнародовать настоящее постановление в установленном порядке и обеспечить его размещение на официальном сайте администрации Двубратского сельского поселения Усть-Лабинского района в информационно-телекоммуникационной сети Интернет www.dvubratskoe-sp.ru. </w:t>
      </w:r>
    </w:p>
    <w:p w:rsidR="000730CF" w:rsidRDefault="00FD369D" w:rsidP="00FD3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69D">
        <w:rPr>
          <w:rFonts w:ascii="Times New Roman" w:hAnsi="Times New Roman" w:cs="Times New Roman"/>
          <w:bCs/>
          <w:sz w:val="28"/>
          <w:szCs w:val="28"/>
        </w:rPr>
        <w:t xml:space="preserve"> 3. Контроль за исполнением настоящего постановления оставляю за собой.  </w:t>
      </w:r>
    </w:p>
    <w:p w:rsidR="00114812" w:rsidRPr="00114812" w:rsidRDefault="00FD369D" w:rsidP="00FD3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69D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5604" w:rsidRPr="00D35604">
        <w:rPr>
          <w:rFonts w:ascii="Times New Roman" w:hAnsi="Times New Roman" w:cs="Times New Roman"/>
          <w:bCs/>
          <w:sz w:val="28"/>
          <w:szCs w:val="28"/>
        </w:rPr>
        <w:t xml:space="preserve">4. Постановление вступает в силу </w:t>
      </w:r>
      <w:r w:rsidR="00A73743" w:rsidRPr="00D55B50">
        <w:rPr>
          <w:rFonts w:ascii="Times New Roman" w:hAnsi="Times New Roman" w:cs="Times New Roman"/>
          <w:sz w:val="28"/>
          <w:szCs w:val="28"/>
          <w:lang w:eastAsia="ar-SA"/>
        </w:rPr>
        <w:t>со дня его обнародования</w:t>
      </w:r>
      <w:r w:rsidR="00D35604" w:rsidRPr="00D35604">
        <w:rPr>
          <w:rFonts w:ascii="Times New Roman" w:hAnsi="Times New Roman" w:cs="Times New Roman"/>
          <w:bCs/>
          <w:sz w:val="28"/>
          <w:szCs w:val="28"/>
        </w:rPr>
        <w:t>.</w:t>
      </w:r>
      <w:r w:rsidR="0011481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35604" w:rsidRDefault="00D35604" w:rsidP="00FD3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7D87" w:rsidRDefault="00027D87" w:rsidP="00114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7D87" w:rsidRDefault="00027D87" w:rsidP="00114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14812" w:rsidRPr="00114812" w:rsidRDefault="00114812" w:rsidP="00114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4812">
        <w:rPr>
          <w:rFonts w:ascii="Times New Roman" w:hAnsi="Times New Roman" w:cs="Times New Roman"/>
          <w:bCs/>
          <w:sz w:val="28"/>
          <w:szCs w:val="28"/>
        </w:rPr>
        <w:t>Глава Двубратского сельского поселения</w:t>
      </w:r>
    </w:p>
    <w:p w:rsidR="00177FF3" w:rsidRDefault="00114812" w:rsidP="00114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812">
        <w:rPr>
          <w:rFonts w:ascii="Times New Roman" w:hAnsi="Times New Roman" w:cs="Times New Roman"/>
          <w:bCs/>
          <w:sz w:val="28"/>
          <w:szCs w:val="28"/>
        </w:rPr>
        <w:t xml:space="preserve">Усть-Лабинского района                                                   А.А. Клементьев                                                          </w:t>
      </w:r>
    </w:p>
    <w:p w:rsidR="00027D87" w:rsidRDefault="00027D87" w:rsidP="00177F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7FF3" w:rsidRDefault="00433606" w:rsidP="00177F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FD369D">
        <w:rPr>
          <w:rFonts w:ascii="Times New Roman" w:hAnsi="Times New Roman" w:cs="Times New Roman"/>
          <w:sz w:val="28"/>
          <w:szCs w:val="28"/>
        </w:rPr>
        <w:t>риложение</w:t>
      </w:r>
    </w:p>
    <w:p w:rsidR="00177FF3" w:rsidRDefault="00433606" w:rsidP="004336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77FF3" w:rsidRDefault="00177FF3" w:rsidP="00177F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Двубратского сельского поселения</w:t>
      </w:r>
    </w:p>
    <w:p w:rsidR="00177FF3" w:rsidRDefault="00177FF3" w:rsidP="00177F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Усть</w:t>
      </w:r>
      <w:r w:rsidR="00433606">
        <w:rPr>
          <w:rFonts w:ascii="Times New Roman" w:hAnsi="Times New Roman" w:cs="Times New Roman"/>
          <w:sz w:val="28"/>
          <w:szCs w:val="28"/>
        </w:rPr>
        <w:t xml:space="preserve">-Лабинского района  </w:t>
      </w:r>
    </w:p>
    <w:p w:rsidR="00433606" w:rsidRDefault="00F25C25" w:rsidP="00177F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20DE8">
        <w:rPr>
          <w:rFonts w:ascii="Times New Roman" w:hAnsi="Times New Roman" w:cs="Times New Roman"/>
          <w:sz w:val="28"/>
          <w:szCs w:val="28"/>
        </w:rPr>
        <w:t xml:space="preserve">т </w:t>
      </w:r>
      <w:r w:rsidR="001C190A">
        <w:rPr>
          <w:rFonts w:ascii="Times New Roman" w:hAnsi="Times New Roman" w:cs="Times New Roman"/>
          <w:sz w:val="28"/>
          <w:szCs w:val="28"/>
        </w:rPr>
        <w:t>11</w:t>
      </w:r>
      <w:r w:rsidR="00E2238D">
        <w:rPr>
          <w:rFonts w:ascii="Times New Roman" w:hAnsi="Times New Roman" w:cs="Times New Roman"/>
          <w:sz w:val="28"/>
          <w:szCs w:val="28"/>
        </w:rPr>
        <w:t>.</w:t>
      </w:r>
      <w:r w:rsidR="00A73743">
        <w:rPr>
          <w:rFonts w:ascii="Times New Roman" w:hAnsi="Times New Roman" w:cs="Times New Roman"/>
          <w:sz w:val="28"/>
          <w:szCs w:val="28"/>
        </w:rPr>
        <w:t>0</w:t>
      </w:r>
      <w:r w:rsidR="001C190A">
        <w:rPr>
          <w:rFonts w:ascii="Times New Roman" w:hAnsi="Times New Roman" w:cs="Times New Roman"/>
          <w:sz w:val="28"/>
          <w:szCs w:val="28"/>
        </w:rPr>
        <w:t>3</w:t>
      </w:r>
      <w:r w:rsidR="00E2238D">
        <w:rPr>
          <w:rFonts w:ascii="Times New Roman" w:hAnsi="Times New Roman" w:cs="Times New Roman"/>
          <w:sz w:val="28"/>
          <w:szCs w:val="28"/>
        </w:rPr>
        <w:t>.</w:t>
      </w:r>
      <w:r w:rsidR="00220DE8">
        <w:rPr>
          <w:rFonts w:ascii="Times New Roman" w:hAnsi="Times New Roman" w:cs="Times New Roman"/>
          <w:sz w:val="28"/>
          <w:szCs w:val="28"/>
        </w:rPr>
        <w:t>20</w:t>
      </w:r>
      <w:r w:rsidR="00A73743">
        <w:rPr>
          <w:rFonts w:ascii="Times New Roman" w:hAnsi="Times New Roman" w:cs="Times New Roman"/>
          <w:sz w:val="28"/>
          <w:szCs w:val="28"/>
        </w:rPr>
        <w:t>20</w:t>
      </w:r>
      <w:r w:rsidR="00220DE8">
        <w:rPr>
          <w:rFonts w:ascii="Times New Roman" w:hAnsi="Times New Roman" w:cs="Times New Roman"/>
          <w:sz w:val="28"/>
          <w:szCs w:val="28"/>
        </w:rPr>
        <w:t xml:space="preserve"> </w:t>
      </w:r>
      <w:r w:rsidR="00FD369D">
        <w:rPr>
          <w:rFonts w:ascii="Times New Roman" w:hAnsi="Times New Roman" w:cs="Times New Roman"/>
          <w:sz w:val="28"/>
          <w:szCs w:val="28"/>
        </w:rPr>
        <w:t>года №</w:t>
      </w:r>
      <w:r w:rsidR="001C190A">
        <w:rPr>
          <w:rFonts w:ascii="Times New Roman" w:hAnsi="Times New Roman" w:cs="Times New Roman"/>
          <w:sz w:val="28"/>
          <w:szCs w:val="28"/>
        </w:rPr>
        <w:t>56</w:t>
      </w:r>
    </w:p>
    <w:p w:rsidR="00177FF3" w:rsidRDefault="00177FF3" w:rsidP="00177FF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177FF3" w:rsidRDefault="00177FF3" w:rsidP="00177FF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177FF3" w:rsidRDefault="00177FF3" w:rsidP="00177FF3">
      <w:pPr>
        <w:pStyle w:val="ConsPlusTitle"/>
        <w:widowControl/>
        <w:jc w:val="center"/>
      </w:pPr>
    </w:p>
    <w:p w:rsidR="00177FF3" w:rsidRDefault="00177FF3" w:rsidP="00177FF3">
      <w:pPr>
        <w:pStyle w:val="ConsPlusTitle"/>
        <w:widowControl/>
        <w:jc w:val="center"/>
      </w:pPr>
    </w:p>
    <w:p w:rsidR="00177FF3" w:rsidRPr="00540F27" w:rsidRDefault="00177FF3" w:rsidP="0017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40F27">
        <w:rPr>
          <w:rFonts w:ascii="Times New Roman" w:hAnsi="Times New Roman" w:cs="Times New Roman"/>
          <w:b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77FF3" w:rsidRPr="00D81F05" w:rsidRDefault="00433606" w:rsidP="0017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Ведомственной целевой программы </w:t>
      </w:r>
      <w:r w:rsidR="00177FF3" w:rsidRPr="00D81F05">
        <w:rPr>
          <w:rFonts w:ascii="Times New Roman" w:hAnsi="Times New Roman" w:cs="Times New Roman"/>
          <w:sz w:val="28"/>
          <w:szCs w:val="28"/>
        </w:rPr>
        <w:t>«</w:t>
      </w:r>
      <w:r w:rsidR="00177FF3">
        <w:rPr>
          <w:rFonts w:ascii="Times New Roman" w:hAnsi="Times New Roman" w:cs="Times New Roman"/>
          <w:sz w:val="28"/>
        </w:rPr>
        <w:t xml:space="preserve">Развитие </w:t>
      </w:r>
      <w:r w:rsidR="007D5759">
        <w:rPr>
          <w:rFonts w:ascii="Times New Roman" w:hAnsi="Times New Roman" w:cs="Times New Roman"/>
          <w:sz w:val="28"/>
        </w:rPr>
        <w:t xml:space="preserve">жилищно-коммунального </w:t>
      </w:r>
      <w:r w:rsidR="00F030E5">
        <w:rPr>
          <w:rFonts w:ascii="Times New Roman" w:hAnsi="Times New Roman" w:cs="Times New Roman"/>
          <w:sz w:val="28"/>
        </w:rPr>
        <w:t xml:space="preserve">                </w:t>
      </w:r>
      <w:r w:rsidR="007D5759">
        <w:rPr>
          <w:rFonts w:ascii="Times New Roman" w:hAnsi="Times New Roman" w:cs="Times New Roman"/>
          <w:sz w:val="28"/>
        </w:rPr>
        <w:t xml:space="preserve">хозяйства на </w:t>
      </w:r>
      <w:r w:rsidR="000730CF">
        <w:rPr>
          <w:rFonts w:ascii="Times New Roman" w:hAnsi="Times New Roman" w:cs="Times New Roman"/>
          <w:sz w:val="28"/>
        </w:rPr>
        <w:t>территории Двубратского</w:t>
      </w:r>
      <w:r w:rsidR="00177FF3">
        <w:rPr>
          <w:rFonts w:ascii="Times New Roman" w:hAnsi="Times New Roman" w:cs="Times New Roman"/>
          <w:sz w:val="28"/>
        </w:rPr>
        <w:t xml:space="preserve"> сельского поселения</w:t>
      </w:r>
      <w:r w:rsidR="007161A0">
        <w:rPr>
          <w:rFonts w:ascii="Times New Roman" w:hAnsi="Times New Roman" w:cs="Times New Roman"/>
          <w:sz w:val="28"/>
        </w:rPr>
        <w:t xml:space="preserve"> </w:t>
      </w:r>
      <w:r w:rsidR="00F030E5">
        <w:rPr>
          <w:rFonts w:ascii="Times New Roman" w:hAnsi="Times New Roman" w:cs="Times New Roman"/>
          <w:sz w:val="28"/>
        </w:rPr>
        <w:t>Усть-Лабинского</w:t>
      </w:r>
      <w:r w:rsidR="007161A0">
        <w:rPr>
          <w:rFonts w:ascii="Times New Roman" w:hAnsi="Times New Roman" w:cs="Times New Roman"/>
          <w:sz w:val="28"/>
        </w:rPr>
        <w:t xml:space="preserve"> </w:t>
      </w:r>
      <w:r w:rsidR="00F030E5">
        <w:rPr>
          <w:rFonts w:ascii="Times New Roman" w:hAnsi="Times New Roman" w:cs="Times New Roman"/>
          <w:sz w:val="28"/>
        </w:rPr>
        <w:t xml:space="preserve">              </w:t>
      </w:r>
      <w:r w:rsidR="007161A0">
        <w:rPr>
          <w:rFonts w:ascii="Times New Roman" w:hAnsi="Times New Roman" w:cs="Times New Roman"/>
          <w:sz w:val="28"/>
        </w:rPr>
        <w:t>района на 20</w:t>
      </w:r>
      <w:r w:rsidR="00FD369D">
        <w:rPr>
          <w:rFonts w:ascii="Times New Roman" w:hAnsi="Times New Roman" w:cs="Times New Roman"/>
          <w:sz w:val="28"/>
        </w:rPr>
        <w:t>20</w:t>
      </w:r>
      <w:r w:rsidR="00177FF3">
        <w:rPr>
          <w:rFonts w:ascii="Times New Roman" w:hAnsi="Times New Roman" w:cs="Times New Roman"/>
          <w:sz w:val="28"/>
        </w:rPr>
        <w:t xml:space="preserve"> год</w:t>
      </w:r>
      <w:r w:rsidR="00177FF3" w:rsidRPr="00D81F05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horzAnchor="margin" w:tblpY="986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3719"/>
        <w:gridCol w:w="335"/>
        <w:gridCol w:w="5835"/>
      </w:tblGrid>
      <w:tr w:rsidR="00177FF3" w:rsidRPr="009859A8" w:rsidTr="00137969">
        <w:tc>
          <w:tcPr>
            <w:tcW w:w="3719" w:type="dxa"/>
          </w:tcPr>
          <w:p w:rsidR="00177FF3" w:rsidRDefault="00177FF3" w:rsidP="001379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26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77FF3" w:rsidRPr="008526B8" w:rsidRDefault="00177FF3" w:rsidP="001379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35" w:type="dxa"/>
          </w:tcPr>
          <w:p w:rsidR="00177FF3" w:rsidRPr="009859A8" w:rsidRDefault="00177FF3" w:rsidP="001379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5" w:type="dxa"/>
          </w:tcPr>
          <w:p w:rsidR="00177FF3" w:rsidRPr="009859A8" w:rsidRDefault="00433606" w:rsidP="00F03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Ведомственная целевая программа «</w:t>
            </w:r>
            <w:r w:rsidR="00177FF3">
              <w:rPr>
                <w:rFonts w:ascii="Times New Roman" w:hAnsi="Times New Roman" w:cs="Times New Roman"/>
                <w:sz w:val="28"/>
              </w:rPr>
              <w:t xml:space="preserve">Развитие </w:t>
            </w:r>
            <w:r w:rsidR="007D5759">
              <w:rPr>
                <w:rFonts w:ascii="Times New Roman" w:hAnsi="Times New Roman" w:cs="Times New Roman"/>
                <w:sz w:val="28"/>
              </w:rPr>
              <w:t>жилищно-коммунального хозяйства на терр</w:t>
            </w:r>
            <w:r w:rsidR="007D5759">
              <w:rPr>
                <w:rFonts w:ascii="Times New Roman" w:hAnsi="Times New Roman" w:cs="Times New Roman"/>
                <w:sz w:val="28"/>
              </w:rPr>
              <w:t>и</w:t>
            </w:r>
            <w:r w:rsidR="007D5759">
              <w:rPr>
                <w:rFonts w:ascii="Times New Roman" w:hAnsi="Times New Roman" w:cs="Times New Roman"/>
                <w:sz w:val="28"/>
              </w:rPr>
              <w:t>тории</w:t>
            </w:r>
            <w:r w:rsidR="00177FF3">
              <w:rPr>
                <w:rFonts w:ascii="Times New Roman" w:hAnsi="Times New Roman" w:cs="Times New Roman"/>
                <w:sz w:val="28"/>
              </w:rPr>
              <w:t xml:space="preserve"> Двубратского сельского поселения Усть-Лабинского</w:t>
            </w:r>
            <w:r w:rsidR="007161A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D369D">
              <w:rPr>
                <w:rFonts w:ascii="Times New Roman" w:hAnsi="Times New Roman" w:cs="Times New Roman"/>
                <w:sz w:val="28"/>
              </w:rPr>
              <w:t>района на</w:t>
            </w:r>
            <w:r w:rsidR="007161A0">
              <w:rPr>
                <w:rFonts w:ascii="Times New Roman" w:hAnsi="Times New Roman" w:cs="Times New Roman"/>
                <w:sz w:val="28"/>
              </w:rPr>
              <w:t xml:space="preserve"> 20</w:t>
            </w:r>
            <w:r w:rsidR="00FD369D">
              <w:rPr>
                <w:rFonts w:ascii="Times New Roman" w:hAnsi="Times New Roman" w:cs="Times New Roman"/>
                <w:sz w:val="28"/>
              </w:rPr>
              <w:t>20</w:t>
            </w:r>
            <w:r w:rsidR="00177FF3">
              <w:rPr>
                <w:rFonts w:ascii="Times New Roman" w:hAnsi="Times New Roman" w:cs="Times New Roman"/>
                <w:sz w:val="28"/>
              </w:rPr>
              <w:t xml:space="preserve"> год</w:t>
            </w:r>
            <w:r w:rsidR="00177FF3" w:rsidRPr="009859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77F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(далее -п</w:t>
            </w:r>
            <w:r w:rsidR="00177FF3" w:rsidRPr="009859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рограмма)</w:t>
            </w:r>
          </w:p>
        </w:tc>
      </w:tr>
      <w:tr w:rsidR="00177FF3" w:rsidRPr="009859A8" w:rsidTr="00137969">
        <w:tc>
          <w:tcPr>
            <w:tcW w:w="3719" w:type="dxa"/>
          </w:tcPr>
          <w:p w:rsidR="00177FF3" w:rsidRPr="008526B8" w:rsidRDefault="00177FF3" w:rsidP="001379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177FF3" w:rsidRPr="009859A8" w:rsidRDefault="00177FF3" w:rsidP="001379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5" w:type="dxa"/>
          </w:tcPr>
          <w:p w:rsidR="00177FF3" w:rsidRPr="00FE7DBD" w:rsidRDefault="00177FF3" w:rsidP="00137969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77FF3" w:rsidRPr="009859A8" w:rsidTr="00137969">
        <w:tc>
          <w:tcPr>
            <w:tcW w:w="3719" w:type="dxa"/>
          </w:tcPr>
          <w:p w:rsidR="00177FF3" w:rsidRPr="008526B8" w:rsidRDefault="00177FF3" w:rsidP="001379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26B8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35" w:type="dxa"/>
          </w:tcPr>
          <w:p w:rsidR="00177FF3" w:rsidRPr="009859A8" w:rsidRDefault="00177FF3" w:rsidP="001379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5" w:type="dxa"/>
          </w:tcPr>
          <w:p w:rsidR="00177FF3" w:rsidRPr="00FE7DBD" w:rsidRDefault="00177FF3" w:rsidP="007D5759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</w:t>
            </w:r>
            <w:r w:rsidRPr="00BA53F6">
              <w:rPr>
                <w:rFonts w:ascii="Times New Roman" w:hAnsi="Times New Roman" w:cs="Times New Roman"/>
                <w:sz w:val="28"/>
                <w:szCs w:val="28"/>
              </w:rPr>
              <w:t xml:space="preserve"> 179 Бюджетного кодекса Российской Федерации, Федеральны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BA53F6">
              <w:rPr>
                <w:rFonts w:ascii="Times New Roman" w:hAnsi="Times New Roman" w:cs="Times New Roman"/>
                <w:sz w:val="28"/>
                <w:szCs w:val="28"/>
              </w:rPr>
              <w:t xml:space="preserve"> закон от 6 октября 2003 года №131-ФЗ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«Об</w:t>
            </w:r>
            <w:r w:rsidRPr="00BA53F6">
              <w:rPr>
                <w:rFonts w:ascii="Times New Roman" w:hAnsi="Times New Roman" w:cs="Times New Roman"/>
                <w:sz w:val="28"/>
                <w:szCs w:val="28"/>
              </w:rPr>
              <w:t xml:space="preserve"> общих принципах о</w:t>
            </w:r>
            <w:r w:rsidRPr="00BA53F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A53F6">
              <w:rPr>
                <w:rFonts w:ascii="Times New Roman" w:hAnsi="Times New Roman" w:cs="Times New Roman"/>
                <w:sz w:val="28"/>
                <w:szCs w:val="28"/>
              </w:rPr>
              <w:t>ганизации местного самоуправления в Ро</w:t>
            </w:r>
            <w:r w:rsidRPr="00BA53F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A53F6">
              <w:rPr>
                <w:rFonts w:ascii="Times New Roman" w:hAnsi="Times New Roman" w:cs="Times New Roman"/>
                <w:sz w:val="28"/>
                <w:szCs w:val="28"/>
              </w:rPr>
              <w:t>сийской Федерации»,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 от  7 мая 2013 года №104-ФЗ «О внесении изм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нений в Бюджетный кодекс Российской Фед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рации в связи с совершенствованием бюдже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7D5759">
              <w:rPr>
                <w:rFonts w:ascii="Times New Roman" w:hAnsi="Times New Roman" w:cs="Times New Roman"/>
                <w:sz w:val="28"/>
                <w:szCs w:val="28"/>
              </w:rPr>
              <w:t>ного процесса»</w:t>
            </w:r>
          </w:p>
        </w:tc>
      </w:tr>
      <w:tr w:rsidR="00177FF3" w:rsidRPr="009859A8" w:rsidTr="00137969">
        <w:tc>
          <w:tcPr>
            <w:tcW w:w="3719" w:type="dxa"/>
          </w:tcPr>
          <w:p w:rsidR="00177FF3" w:rsidRPr="008526B8" w:rsidRDefault="00177FF3" w:rsidP="001379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177FF3" w:rsidRPr="009859A8" w:rsidRDefault="00177FF3" w:rsidP="001379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5" w:type="dxa"/>
          </w:tcPr>
          <w:p w:rsidR="00177FF3" w:rsidRDefault="00177FF3" w:rsidP="001379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FF3" w:rsidRPr="009859A8" w:rsidTr="00137969">
        <w:tc>
          <w:tcPr>
            <w:tcW w:w="3719" w:type="dxa"/>
          </w:tcPr>
          <w:p w:rsidR="00177FF3" w:rsidRPr="008526B8" w:rsidRDefault="00CD42B8" w:rsidP="001379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D42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Наименование главного распорядителя средств бю</w:t>
            </w:r>
            <w:r w:rsidRPr="00CD42B8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CD42B8">
              <w:rPr>
                <w:rFonts w:ascii="Times New Roman" w:eastAsia="Times New Roman" w:hAnsi="Times New Roman" w:cs="Times New Roman"/>
                <w:sz w:val="28"/>
                <w:szCs w:val="28"/>
              </w:rPr>
              <w:t>жета</w:t>
            </w:r>
          </w:p>
        </w:tc>
        <w:tc>
          <w:tcPr>
            <w:tcW w:w="335" w:type="dxa"/>
          </w:tcPr>
          <w:p w:rsidR="00177FF3" w:rsidRPr="00844F87" w:rsidRDefault="00177FF3" w:rsidP="00137969"/>
        </w:tc>
        <w:tc>
          <w:tcPr>
            <w:tcW w:w="5835" w:type="dxa"/>
          </w:tcPr>
          <w:p w:rsidR="00177FF3" w:rsidRPr="0054569C" w:rsidRDefault="00177FF3" w:rsidP="00137969">
            <w:pPr>
              <w:spacing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  <w:r w:rsidRPr="009859A8">
              <w:rPr>
                <w:rFonts w:ascii="Times New Roman" w:hAnsi="Times New Roman" w:cs="Times New Roman"/>
                <w:sz w:val="28"/>
              </w:rPr>
              <w:t>дминистра</w:t>
            </w:r>
            <w:r>
              <w:rPr>
                <w:rFonts w:ascii="Times New Roman" w:hAnsi="Times New Roman" w:cs="Times New Roman"/>
                <w:sz w:val="28"/>
              </w:rPr>
              <w:t>ция Двубратского сельского пос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>ления Усть-Лабинского района</w:t>
            </w:r>
          </w:p>
        </w:tc>
      </w:tr>
      <w:tr w:rsidR="00177FF3" w:rsidRPr="009859A8" w:rsidTr="00137969">
        <w:tc>
          <w:tcPr>
            <w:tcW w:w="3719" w:type="dxa"/>
          </w:tcPr>
          <w:p w:rsidR="00177FF3" w:rsidRPr="008526B8" w:rsidRDefault="00AF5B34" w:rsidP="001379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335" w:type="dxa"/>
          </w:tcPr>
          <w:p w:rsidR="00177FF3" w:rsidRPr="00844F87" w:rsidRDefault="00177FF3" w:rsidP="00137969"/>
        </w:tc>
        <w:tc>
          <w:tcPr>
            <w:tcW w:w="5835" w:type="dxa"/>
          </w:tcPr>
          <w:p w:rsidR="00AF5B34" w:rsidRPr="00AF5B34" w:rsidRDefault="00AF5B34" w:rsidP="00F030E5">
            <w:pPr>
              <w:pStyle w:val="a3"/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отдел администрации Двубратского сельского поселения Усть-Лабинского района</w:t>
            </w:r>
          </w:p>
        </w:tc>
      </w:tr>
      <w:tr w:rsidR="00177FF3" w:rsidRPr="009859A8" w:rsidTr="00137969">
        <w:tc>
          <w:tcPr>
            <w:tcW w:w="3719" w:type="dxa"/>
          </w:tcPr>
          <w:p w:rsidR="00177FF3" w:rsidRPr="008526B8" w:rsidRDefault="00AF5B34" w:rsidP="00137969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Исполнители Программы</w:t>
            </w:r>
          </w:p>
        </w:tc>
        <w:tc>
          <w:tcPr>
            <w:tcW w:w="335" w:type="dxa"/>
          </w:tcPr>
          <w:p w:rsidR="00177FF3" w:rsidRPr="00844F87" w:rsidRDefault="00177FF3" w:rsidP="00137969"/>
        </w:tc>
        <w:tc>
          <w:tcPr>
            <w:tcW w:w="5835" w:type="dxa"/>
          </w:tcPr>
          <w:p w:rsidR="00AF5B34" w:rsidRPr="00AF5B34" w:rsidRDefault="00AF5B34" w:rsidP="00F030E5">
            <w:pPr>
              <w:pStyle w:val="a3"/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  <w:r w:rsidRPr="009859A8">
              <w:rPr>
                <w:rFonts w:ascii="Times New Roman" w:hAnsi="Times New Roman" w:cs="Times New Roman"/>
                <w:sz w:val="28"/>
              </w:rPr>
              <w:t>дминистра</w:t>
            </w:r>
            <w:r>
              <w:rPr>
                <w:rFonts w:ascii="Times New Roman" w:hAnsi="Times New Roman" w:cs="Times New Roman"/>
                <w:sz w:val="28"/>
              </w:rPr>
              <w:t>ция Двубратского сельского пос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>ления Усть-Лабинского района</w:t>
            </w:r>
          </w:p>
        </w:tc>
      </w:tr>
      <w:tr w:rsidR="00177FF3" w:rsidRPr="009859A8" w:rsidTr="00137969">
        <w:tc>
          <w:tcPr>
            <w:tcW w:w="3719" w:type="dxa"/>
          </w:tcPr>
          <w:p w:rsidR="00177FF3" w:rsidRPr="008526B8" w:rsidRDefault="00177FF3" w:rsidP="001379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26B8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цели и задачи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177FF3" w:rsidRPr="008526B8" w:rsidRDefault="00177FF3" w:rsidP="001379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177FF3" w:rsidRPr="00844F87" w:rsidRDefault="00177FF3" w:rsidP="00137969"/>
        </w:tc>
        <w:tc>
          <w:tcPr>
            <w:tcW w:w="5835" w:type="dxa"/>
          </w:tcPr>
          <w:p w:rsidR="00177FF3" w:rsidRDefault="00177FF3" w:rsidP="00F030E5">
            <w:pPr>
              <w:pStyle w:val="ConsPlusNonformat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</w:t>
            </w:r>
            <w:r w:rsidRPr="00346465">
              <w:rPr>
                <w:rFonts w:ascii="Times New Roman" w:hAnsi="Times New Roman" w:cs="Times New Roman"/>
                <w:sz w:val="28"/>
              </w:rPr>
              <w:t>азвитие систем водоснабжения и инжене</w:t>
            </w:r>
            <w:r w:rsidRPr="00346465">
              <w:rPr>
                <w:rFonts w:ascii="Times New Roman" w:hAnsi="Times New Roman" w:cs="Times New Roman"/>
                <w:sz w:val="28"/>
              </w:rPr>
              <w:t>р</w:t>
            </w:r>
            <w:r w:rsidRPr="00346465">
              <w:rPr>
                <w:rFonts w:ascii="Times New Roman" w:hAnsi="Times New Roman" w:cs="Times New Roman"/>
                <w:sz w:val="28"/>
              </w:rPr>
              <w:t>ной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46465">
              <w:rPr>
                <w:rFonts w:ascii="Times New Roman" w:hAnsi="Times New Roman" w:cs="Times New Roman"/>
                <w:sz w:val="28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администрации Двубра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ского сельского поселения Усть-Лабинского района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346465">
              <w:rPr>
                <w:rFonts w:ascii="Times New Roman" w:hAnsi="Times New Roman" w:cs="Times New Roman"/>
                <w:sz w:val="28"/>
              </w:rPr>
              <w:t>повышение качества предоставления коммунальной услуги водо</w:t>
            </w:r>
            <w:r>
              <w:rPr>
                <w:rFonts w:ascii="Times New Roman" w:hAnsi="Times New Roman" w:cs="Times New Roman"/>
                <w:sz w:val="28"/>
              </w:rPr>
              <w:t>снабжения,</w:t>
            </w:r>
            <w:r w:rsidRPr="00346465">
              <w:rPr>
                <w:rFonts w:ascii="Times New Roman" w:hAnsi="Times New Roman" w:cs="Times New Roman"/>
                <w:sz w:val="28"/>
              </w:rPr>
              <w:t xml:space="preserve"> пров</w:t>
            </w:r>
            <w:r w:rsidRPr="00346465">
              <w:rPr>
                <w:rFonts w:ascii="Times New Roman" w:hAnsi="Times New Roman" w:cs="Times New Roman"/>
                <w:sz w:val="28"/>
              </w:rPr>
              <w:t>е</w:t>
            </w:r>
            <w:r w:rsidRPr="00346465">
              <w:rPr>
                <w:rFonts w:ascii="Times New Roman" w:hAnsi="Times New Roman" w:cs="Times New Roman"/>
                <w:sz w:val="28"/>
              </w:rPr>
              <w:t>дение комплекса мероприятий по модерниз</w:t>
            </w:r>
            <w:r w:rsidRPr="00346465">
              <w:rPr>
                <w:rFonts w:ascii="Times New Roman" w:hAnsi="Times New Roman" w:cs="Times New Roman"/>
                <w:sz w:val="28"/>
              </w:rPr>
              <w:t>а</w:t>
            </w:r>
            <w:r w:rsidRPr="00346465">
              <w:rPr>
                <w:rFonts w:ascii="Times New Roman" w:hAnsi="Times New Roman" w:cs="Times New Roman"/>
                <w:sz w:val="28"/>
              </w:rPr>
              <w:t xml:space="preserve">ции, строительству, реконструкции и ремонту </w:t>
            </w:r>
            <w:r w:rsidRPr="00346465">
              <w:rPr>
                <w:rFonts w:ascii="Times New Roman" w:hAnsi="Times New Roman" w:cs="Times New Roman"/>
                <w:sz w:val="28"/>
              </w:rPr>
              <w:lastRenderedPageBreak/>
              <w:t>объектов водоснабжения</w:t>
            </w:r>
            <w:r w:rsidR="00654EEA">
              <w:rPr>
                <w:rFonts w:ascii="Times New Roman" w:hAnsi="Times New Roman" w:cs="Times New Roman"/>
                <w:sz w:val="28"/>
              </w:rPr>
              <w:t>, теплоснабжения</w:t>
            </w:r>
          </w:p>
        </w:tc>
      </w:tr>
      <w:tr w:rsidR="00177FF3" w:rsidRPr="009859A8" w:rsidTr="00137969">
        <w:tc>
          <w:tcPr>
            <w:tcW w:w="3719" w:type="dxa"/>
          </w:tcPr>
          <w:p w:rsidR="00177FF3" w:rsidRPr="008526B8" w:rsidRDefault="00177FF3" w:rsidP="001379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26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 реализации </w:t>
            </w:r>
          </w:p>
          <w:p w:rsidR="00177FF3" w:rsidRPr="00A62F88" w:rsidRDefault="00177FF3" w:rsidP="00F030E5">
            <w:pPr>
              <w:pStyle w:val="a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852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5" w:type="dxa"/>
          </w:tcPr>
          <w:p w:rsidR="00177FF3" w:rsidRPr="00844F87" w:rsidRDefault="00177FF3" w:rsidP="00137969"/>
        </w:tc>
        <w:tc>
          <w:tcPr>
            <w:tcW w:w="5835" w:type="dxa"/>
          </w:tcPr>
          <w:p w:rsidR="00177FF3" w:rsidRDefault="007161A0" w:rsidP="00F030E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FD36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177F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</w:tr>
      <w:tr w:rsidR="00177FF3" w:rsidRPr="009859A8" w:rsidTr="00137969">
        <w:tc>
          <w:tcPr>
            <w:tcW w:w="3719" w:type="dxa"/>
          </w:tcPr>
          <w:p w:rsidR="00177FF3" w:rsidRPr="008526B8" w:rsidRDefault="00177FF3" w:rsidP="00137969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26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Объем и источники </w:t>
            </w:r>
          </w:p>
          <w:p w:rsidR="00177FF3" w:rsidRPr="008526B8" w:rsidRDefault="00177FF3" w:rsidP="00137969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26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финансирования </w:t>
            </w:r>
          </w:p>
          <w:p w:rsidR="00177FF3" w:rsidRPr="008526B8" w:rsidRDefault="00177FF3" w:rsidP="00137969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335" w:type="dxa"/>
          </w:tcPr>
          <w:p w:rsidR="00177FF3" w:rsidRPr="00B6680A" w:rsidRDefault="00177FF3" w:rsidP="00137969"/>
        </w:tc>
        <w:tc>
          <w:tcPr>
            <w:tcW w:w="5835" w:type="dxa"/>
          </w:tcPr>
          <w:p w:rsidR="00177FF3" w:rsidRPr="00B6680A" w:rsidRDefault="00177FF3" w:rsidP="001C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7F3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</w:t>
            </w:r>
            <w:r w:rsidRPr="002C37F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37F3">
              <w:rPr>
                <w:rFonts w:ascii="Times New Roman" w:hAnsi="Times New Roman" w:cs="Times New Roman"/>
                <w:sz w:val="28"/>
                <w:szCs w:val="28"/>
              </w:rPr>
              <w:t xml:space="preserve">ставляет </w:t>
            </w:r>
            <w:r w:rsidR="001C190A">
              <w:rPr>
                <w:rFonts w:ascii="Times New Roman" w:hAnsi="Times New Roman" w:cs="Times New Roman"/>
                <w:sz w:val="28"/>
                <w:szCs w:val="28"/>
              </w:rPr>
              <w:t>1558,3</w:t>
            </w:r>
            <w:r w:rsidR="00D356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30CF" w:rsidRPr="002C37F3">
              <w:rPr>
                <w:rFonts w:ascii="Times New Roman" w:hAnsi="Times New Roman" w:cs="Times New Roman"/>
                <w:sz w:val="28"/>
                <w:szCs w:val="28"/>
              </w:rPr>
              <w:t>рублей из</w:t>
            </w:r>
            <w:r w:rsidR="006F50C5" w:rsidRPr="002C37F3">
              <w:rPr>
                <w:rFonts w:ascii="Times New Roman" w:hAnsi="Times New Roman" w:cs="Times New Roman"/>
                <w:sz w:val="28"/>
                <w:szCs w:val="28"/>
              </w:rPr>
              <w:t xml:space="preserve"> средств местного бюджета</w:t>
            </w:r>
          </w:p>
        </w:tc>
      </w:tr>
      <w:tr w:rsidR="00177FF3" w:rsidRPr="009859A8" w:rsidTr="00137969">
        <w:tc>
          <w:tcPr>
            <w:tcW w:w="3719" w:type="dxa"/>
          </w:tcPr>
          <w:p w:rsidR="00177FF3" w:rsidRPr="008526B8" w:rsidRDefault="00177FF3" w:rsidP="00137969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5" w:type="dxa"/>
          </w:tcPr>
          <w:p w:rsidR="00177FF3" w:rsidRPr="00B6680A" w:rsidRDefault="00177FF3" w:rsidP="00137969"/>
        </w:tc>
        <w:tc>
          <w:tcPr>
            <w:tcW w:w="5835" w:type="dxa"/>
          </w:tcPr>
          <w:p w:rsidR="00177FF3" w:rsidRPr="00B6680A" w:rsidRDefault="00177FF3" w:rsidP="001379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FF3" w:rsidRPr="009859A8" w:rsidTr="00137969">
        <w:tc>
          <w:tcPr>
            <w:tcW w:w="3719" w:type="dxa"/>
          </w:tcPr>
          <w:p w:rsidR="00177FF3" w:rsidRPr="008526B8" w:rsidRDefault="00433606" w:rsidP="001379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целевой  </w:t>
            </w:r>
          </w:p>
          <w:p w:rsidR="00177FF3" w:rsidRPr="008526B8" w:rsidRDefault="00177FF3" w:rsidP="001379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177FF3" w:rsidRPr="008526B8" w:rsidRDefault="00177FF3" w:rsidP="00137969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5" w:type="dxa"/>
          </w:tcPr>
          <w:p w:rsidR="00177FF3" w:rsidRPr="00844F87" w:rsidRDefault="00177FF3" w:rsidP="00137969"/>
        </w:tc>
        <w:tc>
          <w:tcPr>
            <w:tcW w:w="5835" w:type="dxa"/>
          </w:tcPr>
          <w:p w:rsidR="00177FF3" w:rsidRPr="00BD1510" w:rsidRDefault="007D5759" w:rsidP="001379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Реализация </w:t>
            </w:r>
            <w:r w:rsidR="00177FF3">
              <w:rPr>
                <w:rFonts w:ascii="Times New Roman" w:hAnsi="Times New Roman"/>
                <w:sz w:val="28"/>
                <w:szCs w:val="28"/>
              </w:rPr>
              <w:t>программы поможет повысить уровень обеспеченности населения питьевой водой, снижение числа аварий в системах в</w:t>
            </w:r>
            <w:r w:rsidR="00177FF3">
              <w:rPr>
                <w:rFonts w:ascii="Times New Roman" w:hAnsi="Times New Roman"/>
                <w:sz w:val="28"/>
                <w:szCs w:val="28"/>
              </w:rPr>
              <w:t>о</w:t>
            </w:r>
            <w:r w:rsidR="00177FF3">
              <w:rPr>
                <w:rFonts w:ascii="Times New Roman" w:hAnsi="Times New Roman"/>
                <w:sz w:val="28"/>
                <w:szCs w:val="28"/>
              </w:rPr>
              <w:t xml:space="preserve">доснабжения и водоотведения, </w:t>
            </w:r>
            <w:r w:rsidR="009C5CA0">
              <w:rPr>
                <w:rFonts w:ascii="Times New Roman" w:hAnsi="Times New Roman"/>
                <w:sz w:val="28"/>
                <w:szCs w:val="28"/>
              </w:rPr>
              <w:t>снижения к</w:t>
            </w:r>
            <w:r w:rsidR="009C5CA0">
              <w:rPr>
                <w:rFonts w:ascii="Times New Roman" w:hAnsi="Times New Roman"/>
                <w:sz w:val="28"/>
                <w:szCs w:val="28"/>
              </w:rPr>
              <w:t>о</w:t>
            </w:r>
            <w:r w:rsidR="009C5CA0">
              <w:rPr>
                <w:rFonts w:ascii="Times New Roman" w:hAnsi="Times New Roman"/>
                <w:sz w:val="28"/>
                <w:szCs w:val="28"/>
              </w:rPr>
              <w:t xml:space="preserve">личества аварий на объектах коммунальной инфраструктуры, </w:t>
            </w:r>
            <w:r w:rsidR="00177FF3">
              <w:rPr>
                <w:rFonts w:ascii="Times New Roman" w:hAnsi="Times New Roman"/>
                <w:sz w:val="28"/>
                <w:szCs w:val="28"/>
              </w:rPr>
              <w:t>снижение доли уличной в</w:t>
            </w:r>
            <w:r w:rsidR="00177FF3">
              <w:rPr>
                <w:rFonts w:ascii="Times New Roman" w:hAnsi="Times New Roman"/>
                <w:sz w:val="28"/>
                <w:szCs w:val="28"/>
              </w:rPr>
              <w:t>о</w:t>
            </w:r>
            <w:r w:rsidR="00177FF3">
              <w:rPr>
                <w:rFonts w:ascii="Times New Roman" w:hAnsi="Times New Roman"/>
                <w:sz w:val="28"/>
                <w:szCs w:val="28"/>
              </w:rPr>
              <w:t>допроводной и канализационной сети нужд</w:t>
            </w:r>
            <w:r w:rsidR="00177FF3">
              <w:rPr>
                <w:rFonts w:ascii="Times New Roman" w:hAnsi="Times New Roman"/>
                <w:sz w:val="28"/>
                <w:szCs w:val="28"/>
              </w:rPr>
              <w:t>а</w:t>
            </w:r>
            <w:r w:rsidR="00177FF3">
              <w:rPr>
                <w:rFonts w:ascii="Times New Roman" w:hAnsi="Times New Roman"/>
                <w:sz w:val="28"/>
                <w:szCs w:val="28"/>
              </w:rPr>
              <w:t>ющейся в замене, снижение доли утечек и н</w:t>
            </w:r>
            <w:r w:rsidR="00177FF3">
              <w:rPr>
                <w:rFonts w:ascii="Times New Roman" w:hAnsi="Times New Roman"/>
                <w:sz w:val="28"/>
                <w:szCs w:val="28"/>
              </w:rPr>
              <w:t>е</w:t>
            </w:r>
            <w:r w:rsidR="00177FF3">
              <w:rPr>
                <w:rFonts w:ascii="Times New Roman" w:hAnsi="Times New Roman"/>
                <w:sz w:val="28"/>
                <w:szCs w:val="28"/>
              </w:rPr>
              <w:t>учтенного расхода воды в суммарном объеме воды.</w:t>
            </w:r>
          </w:p>
        </w:tc>
      </w:tr>
    </w:tbl>
    <w:p w:rsidR="00F030E5" w:rsidRDefault="00F030E5" w:rsidP="00177FF3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77FF3" w:rsidRPr="00540F27" w:rsidRDefault="00177FF3" w:rsidP="00177FF3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40F27">
        <w:rPr>
          <w:rFonts w:ascii="Times New Roman" w:hAnsi="Times New Roman" w:cs="Times New Roman"/>
          <w:b/>
          <w:sz w:val="28"/>
          <w:szCs w:val="28"/>
        </w:rPr>
        <w:t xml:space="preserve">Раздел 1 </w:t>
      </w:r>
      <w:r w:rsidR="004D6342">
        <w:rPr>
          <w:rFonts w:ascii="Times New Roman" w:hAnsi="Times New Roman" w:cs="Times New Roman"/>
          <w:b/>
          <w:sz w:val="28"/>
          <w:szCs w:val="28"/>
        </w:rPr>
        <w:t xml:space="preserve">Характеристика проблемы и цель </w:t>
      </w:r>
      <w:r w:rsidR="000153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F27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177FF3" w:rsidRDefault="007D5759" w:rsidP="00177F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177FF3">
        <w:rPr>
          <w:rFonts w:ascii="Times New Roman" w:hAnsi="Times New Roman" w:cs="Times New Roman"/>
          <w:sz w:val="28"/>
          <w:szCs w:val="28"/>
        </w:rPr>
        <w:t xml:space="preserve">программы разработаны с учетом основных направлений деятельности по развитию </w:t>
      </w:r>
      <w:r w:rsidR="00FD369D">
        <w:rPr>
          <w:rFonts w:ascii="Times New Roman" w:hAnsi="Times New Roman" w:cs="Times New Roman"/>
          <w:sz w:val="28"/>
          <w:szCs w:val="28"/>
        </w:rPr>
        <w:t>теплового</w:t>
      </w:r>
      <w:r w:rsidR="00177FF3">
        <w:rPr>
          <w:rFonts w:ascii="Times New Roman" w:hAnsi="Times New Roman" w:cs="Times New Roman"/>
          <w:sz w:val="28"/>
          <w:szCs w:val="28"/>
        </w:rPr>
        <w:t xml:space="preserve"> комплекса,</w:t>
      </w:r>
      <w:r w:rsidR="001C0674">
        <w:rPr>
          <w:rFonts w:ascii="Times New Roman" w:hAnsi="Times New Roman" w:cs="Times New Roman"/>
          <w:sz w:val="28"/>
          <w:szCs w:val="28"/>
        </w:rPr>
        <w:t xml:space="preserve"> водоотведения</w:t>
      </w:r>
      <w:r w:rsidR="00177FF3">
        <w:rPr>
          <w:rFonts w:ascii="Times New Roman" w:hAnsi="Times New Roman" w:cs="Times New Roman"/>
          <w:sz w:val="28"/>
          <w:szCs w:val="28"/>
        </w:rPr>
        <w:t xml:space="preserve"> обеспечив</w:t>
      </w:r>
      <w:r w:rsidR="00177FF3">
        <w:rPr>
          <w:rFonts w:ascii="Times New Roman" w:hAnsi="Times New Roman" w:cs="Times New Roman"/>
          <w:sz w:val="28"/>
          <w:szCs w:val="28"/>
        </w:rPr>
        <w:t>а</w:t>
      </w:r>
      <w:r w:rsidR="00177FF3">
        <w:rPr>
          <w:rFonts w:ascii="Times New Roman" w:hAnsi="Times New Roman" w:cs="Times New Roman"/>
          <w:sz w:val="28"/>
          <w:szCs w:val="28"/>
        </w:rPr>
        <w:t xml:space="preserve">ющее устойчивое </w:t>
      </w:r>
      <w:r w:rsidR="00FD369D">
        <w:rPr>
          <w:rFonts w:ascii="Times New Roman" w:hAnsi="Times New Roman" w:cs="Times New Roman"/>
          <w:sz w:val="28"/>
          <w:szCs w:val="28"/>
        </w:rPr>
        <w:t>теплоснабжение</w:t>
      </w:r>
      <w:r w:rsidR="00177FF3">
        <w:rPr>
          <w:rFonts w:ascii="Times New Roman" w:hAnsi="Times New Roman" w:cs="Times New Roman"/>
          <w:sz w:val="28"/>
          <w:szCs w:val="28"/>
        </w:rPr>
        <w:t>.</w:t>
      </w:r>
    </w:p>
    <w:p w:rsidR="00177FF3" w:rsidRDefault="007D5759" w:rsidP="00177F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177FF3">
        <w:rPr>
          <w:rFonts w:ascii="Times New Roman" w:hAnsi="Times New Roman" w:cs="Times New Roman"/>
          <w:sz w:val="28"/>
          <w:szCs w:val="28"/>
        </w:rPr>
        <w:t>программы предусматривает переход к более высоким жизненным стандартам, соответствующим новым требованиям к качеству предоставления коммунальных услуг населению.</w:t>
      </w:r>
    </w:p>
    <w:p w:rsidR="00177FF3" w:rsidRDefault="00177FF3" w:rsidP="00177F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672A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BA672A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бесперебойное, гарантированное удовлетворение потребности населения Двубратского сельского поселения Усть-Лабинского района </w:t>
      </w:r>
      <w:r w:rsidR="00FD369D">
        <w:rPr>
          <w:rFonts w:ascii="Times New Roman" w:hAnsi="Times New Roman" w:cs="Times New Roman"/>
          <w:sz w:val="28"/>
          <w:szCs w:val="28"/>
        </w:rPr>
        <w:t>теплом</w:t>
      </w:r>
      <w:r w:rsidR="00DC248C">
        <w:rPr>
          <w:rFonts w:ascii="Times New Roman" w:hAnsi="Times New Roman" w:cs="Times New Roman"/>
          <w:sz w:val="28"/>
          <w:szCs w:val="28"/>
        </w:rPr>
        <w:t>, создание оптимальных схем теплоснабжения</w:t>
      </w:r>
      <w:r w:rsidR="00DC795B">
        <w:rPr>
          <w:rFonts w:ascii="Times New Roman" w:hAnsi="Times New Roman" w:cs="Times New Roman"/>
          <w:sz w:val="28"/>
          <w:szCs w:val="28"/>
        </w:rPr>
        <w:t xml:space="preserve"> и водоотведения</w:t>
      </w:r>
      <w:r w:rsidR="00DC248C">
        <w:rPr>
          <w:rFonts w:ascii="Times New Roman" w:hAnsi="Times New Roman" w:cs="Times New Roman"/>
          <w:sz w:val="28"/>
          <w:szCs w:val="28"/>
        </w:rPr>
        <w:t>, гарантирующих бесперебойное снабжение объектов посел</w:t>
      </w:r>
      <w:r w:rsidR="00DC248C">
        <w:rPr>
          <w:rFonts w:ascii="Times New Roman" w:hAnsi="Times New Roman" w:cs="Times New Roman"/>
          <w:sz w:val="28"/>
          <w:szCs w:val="28"/>
        </w:rPr>
        <w:t>е</w:t>
      </w:r>
      <w:r w:rsidR="00DC248C">
        <w:rPr>
          <w:rFonts w:ascii="Times New Roman" w:hAnsi="Times New Roman" w:cs="Times New Roman"/>
          <w:sz w:val="28"/>
          <w:szCs w:val="28"/>
        </w:rPr>
        <w:t>ния.</w:t>
      </w:r>
    </w:p>
    <w:p w:rsidR="00177FF3" w:rsidRDefault="007D5759" w:rsidP="00177F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Задачами </w:t>
      </w:r>
      <w:r w:rsidR="00177FF3">
        <w:rPr>
          <w:rFonts w:ascii="Times New Roman" w:hAnsi="Times New Roman" w:cs="Times New Roman"/>
          <w:sz w:val="28"/>
          <w:szCs w:val="28"/>
        </w:rPr>
        <w:t>программы является:</w:t>
      </w:r>
    </w:p>
    <w:p w:rsidR="00177FF3" w:rsidRDefault="00177FF3" w:rsidP="00177FF3">
      <w:pPr>
        <w:pStyle w:val="ConsPlusNonformat"/>
        <w:widowControl/>
        <w:ind w:firstLine="8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346465">
        <w:rPr>
          <w:rFonts w:ascii="Times New Roman" w:hAnsi="Times New Roman" w:cs="Times New Roman"/>
          <w:sz w:val="28"/>
        </w:rPr>
        <w:t>повышение качества предоставления коммунальн</w:t>
      </w:r>
      <w:r w:rsidR="001C0674">
        <w:rPr>
          <w:rFonts w:ascii="Times New Roman" w:hAnsi="Times New Roman" w:cs="Times New Roman"/>
          <w:sz w:val="28"/>
        </w:rPr>
        <w:t>ых услуг</w:t>
      </w:r>
    </w:p>
    <w:p w:rsidR="002C37F3" w:rsidRPr="00035604" w:rsidRDefault="002C37F3" w:rsidP="00FD369D">
      <w:pPr>
        <w:pStyle w:val="ConsPlusNonformat"/>
        <w:widowControl/>
        <w:rPr>
          <w:rFonts w:ascii="Times New Roman" w:hAnsi="Times New Roman" w:cs="Times New Roman"/>
        </w:rPr>
      </w:pPr>
    </w:p>
    <w:p w:rsidR="00177FF3" w:rsidRPr="00177FF3" w:rsidRDefault="004D6342" w:rsidP="00177FF3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</w:t>
      </w:r>
      <w:r w:rsidR="00177FF3" w:rsidRPr="00177FF3">
        <w:rPr>
          <w:rFonts w:ascii="Times New Roman" w:hAnsi="Times New Roman" w:cs="Times New Roman"/>
          <w:b/>
          <w:sz w:val="28"/>
          <w:szCs w:val="28"/>
        </w:rPr>
        <w:t xml:space="preserve"> Перечень </w:t>
      </w:r>
      <w:r>
        <w:rPr>
          <w:rFonts w:ascii="Times New Roman" w:hAnsi="Times New Roman" w:cs="Times New Roman"/>
          <w:b/>
          <w:sz w:val="28"/>
          <w:szCs w:val="28"/>
        </w:rPr>
        <w:t xml:space="preserve">и описание </w:t>
      </w:r>
      <w:r w:rsidR="00177FF3" w:rsidRPr="00177FF3">
        <w:rPr>
          <w:rFonts w:ascii="Times New Roman" w:hAnsi="Times New Roman" w:cs="Times New Roman"/>
          <w:b/>
          <w:sz w:val="28"/>
          <w:szCs w:val="28"/>
        </w:rPr>
        <w:t>программных мероприятий</w:t>
      </w:r>
    </w:p>
    <w:p w:rsidR="00177FF3" w:rsidRDefault="00177FF3" w:rsidP="00177FF3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C37F3" w:rsidRPr="00177FF3" w:rsidRDefault="002C37F3" w:rsidP="00177FF3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85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2"/>
        <w:gridCol w:w="298"/>
        <w:gridCol w:w="2409"/>
        <w:gridCol w:w="6"/>
        <w:gridCol w:w="952"/>
        <w:gridCol w:w="35"/>
        <w:gridCol w:w="1241"/>
        <w:gridCol w:w="34"/>
        <w:gridCol w:w="1100"/>
        <w:gridCol w:w="34"/>
        <w:gridCol w:w="3289"/>
        <w:gridCol w:w="45"/>
      </w:tblGrid>
      <w:tr w:rsidR="00F030E5" w:rsidRPr="00352976" w:rsidTr="000730CF">
        <w:trPr>
          <w:trHeight w:val="1823"/>
        </w:trPr>
        <w:tc>
          <w:tcPr>
            <w:tcW w:w="412" w:type="dxa"/>
            <w:vAlign w:val="center"/>
          </w:tcPr>
          <w:p w:rsidR="007D5759" w:rsidRPr="00352976" w:rsidRDefault="007D5759" w:rsidP="00137969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2707" w:type="dxa"/>
            <w:gridSpan w:val="2"/>
            <w:vAlign w:val="center"/>
          </w:tcPr>
          <w:p w:rsidR="007D5759" w:rsidRPr="00352976" w:rsidRDefault="007D5759" w:rsidP="00137969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Наименование мер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приятия</w:t>
            </w:r>
          </w:p>
        </w:tc>
        <w:tc>
          <w:tcPr>
            <w:tcW w:w="993" w:type="dxa"/>
            <w:gridSpan w:val="3"/>
            <w:vAlign w:val="center"/>
          </w:tcPr>
          <w:p w:rsidR="007D5759" w:rsidRPr="00352976" w:rsidRDefault="007D5759" w:rsidP="00137969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Срок испо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нения (год)</w:t>
            </w:r>
          </w:p>
        </w:tc>
        <w:tc>
          <w:tcPr>
            <w:tcW w:w="1275" w:type="dxa"/>
            <w:gridSpan w:val="2"/>
            <w:vAlign w:val="center"/>
          </w:tcPr>
          <w:p w:rsidR="007D5759" w:rsidRPr="00352976" w:rsidRDefault="007D5759" w:rsidP="00137969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Объем 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рования (тыс.</w:t>
            </w:r>
            <w:r w:rsidR="00F030E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руб.)</w:t>
            </w:r>
          </w:p>
        </w:tc>
        <w:tc>
          <w:tcPr>
            <w:tcW w:w="1134" w:type="dxa"/>
            <w:gridSpan w:val="2"/>
            <w:vAlign w:val="center"/>
          </w:tcPr>
          <w:p w:rsidR="007D5759" w:rsidRPr="00352976" w:rsidRDefault="007D5759" w:rsidP="00137969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Исто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ники фина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сиров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ния</w:t>
            </w:r>
          </w:p>
        </w:tc>
        <w:tc>
          <w:tcPr>
            <w:tcW w:w="3334" w:type="dxa"/>
            <w:gridSpan w:val="2"/>
            <w:vAlign w:val="center"/>
          </w:tcPr>
          <w:p w:rsidR="007D5759" w:rsidRDefault="007D5759" w:rsidP="0060358A">
            <w:pPr>
              <w:pStyle w:val="a6"/>
              <w:autoSpaceDE w:val="0"/>
              <w:autoSpaceDN w:val="0"/>
              <w:adjustRightInd w:val="0"/>
              <w:ind w:left="541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Итог реализации </w:t>
            </w:r>
          </w:p>
          <w:p w:rsidR="007D5759" w:rsidRPr="00352976" w:rsidRDefault="007D5759" w:rsidP="00137969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</w:t>
            </w:r>
          </w:p>
        </w:tc>
      </w:tr>
      <w:tr w:rsidR="00A2461A" w:rsidRPr="00352976" w:rsidTr="000730CF">
        <w:trPr>
          <w:gridAfter w:val="1"/>
          <w:wAfter w:w="45" w:type="dxa"/>
          <w:trHeight w:val="1268"/>
        </w:trPr>
        <w:tc>
          <w:tcPr>
            <w:tcW w:w="710" w:type="dxa"/>
            <w:gridSpan w:val="2"/>
            <w:vMerge w:val="restart"/>
            <w:vAlign w:val="center"/>
          </w:tcPr>
          <w:p w:rsidR="00A2461A" w:rsidRPr="00352976" w:rsidRDefault="00A2461A" w:rsidP="00137969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2415" w:type="dxa"/>
            <w:gridSpan w:val="2"/>
            <w:vMerge w:val="restart"/>
            <w:vAlign w:val="center"/>
          </w:tcPr>
          <w:p w:rsidR="00A2461A" w:rsidRPr="00352976" w:rsidRDefault="00027D87" w:rsidP="00E1724B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027D87">
              <w:rPr>
                <w:rFonts w:ascii="Times New Roman" w:hAnsi="Times New Roman" w:cs="Times New Roman"/>
                <w:sz w:val="24"/>
                <w:szCs w:val="28"/>
              </w:rPr>
              <w:t>Гидродинамическая промывка системы водоотведения по ул. Степной, Вокзал</w:t>
            </w:r>
            <w:r w:rsidRPr="00027D87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Pr="00027D87">
              <w:rPr>
                <w:rFonts w:ascii="Times New Roman" w:hAnsi="Times New Roman" w:cs="Times New Roman"/>
                <w:sz w:val="24"/>
                <w:szCs w:val="28"/>
              </w:rPr>
              <w:t xml:space="preserve">ной </w:t>
            </w:r>
          </w:p>
        </w:tc>
        <w:tc>
          <w:tcPr>
            <w:tcW w:w="952" w:type="dxa"/>
            <w:vMerge w:val="restart"/>
            <w:vAlign w:val="center"/>
          </w:tcPr>
          <w:p w:rsidR="00A2461A" w:rsidRPr="00352976" w:rsidRDefault="00027D87" w:rsidP="00F030E5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FD369D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A2461A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A2461A" w:rsidRPr="00FC5D94" w:rsidRDefault="00FD369D" w:rsidP="00F030E5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200,0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A2461A" w:rsidRPr="00352976" w:rsidRDefault="00A2461A" w:rsidP="00F030E5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3323" w:type="dxa"/>
            <w:gridSpan w:val="2"/>
            <w:vAlign w:val="center"/>
          </w:tcPr>
          <w:p w:rsidR="00A2461A" w:rsidRPr="00352976" w:rsidRDefault="00A2461A" w:rsidP="0046712D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5536E9">
              <w:rPr>
                <w:rFonts w:ascii="Times New Roman" w:hAnsi="Times New Roman" w:cs="Times New Roman"/>
                <w:sz w:val="24"/>
                <w:szCs w:val="28"/>
              </w:rPr>
              <w:t>бесперебойное, гарантир</w:t>
            </w:r>
            <w:r w:rsidRPr="005536E9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5536E9">
              <w:rPr>
                <w:rFonts w:ascii="Times New Roman" w:hAnsi="Times New Roman" w:cs="Times New Roman"/>
                <w:sz w:val="24"/>
                <w:szCs w:val="28"/>
              </w:rPr>
              <w:t>ванное удовлетворение п</w:t>
            </w:r>
            <w:r w:rsidRPr="005536E9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5536E9">
              <w:rPr>
                <w:rFonts w:ascii="Times New Roman" w:hAnsi="Times New Roman" w:cs="Times New Roman"/>
                <w:sz w:val="24"/>
                <w:szCs w:val="28"/>
              </w:rPr>
              <w:t xml:space="preserve">требности населения в </w:t>
            </w:r>
            <w:r w:rsidR="0046712D">
              <w:rPr>
                <w:rFonts w:ascii="Times New Roman" w:hAnsi="Times New Roman" w:cs="Times New Roman"/>
                <w:sz w:val="24"/>
                <w:szCs w:val="28"/>
              </w:rPr>
              <w:t>вод</w:t>
            </w:r>
            <w:r w:rsidR="0046712D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46712D">
              <w:rPr>
                <w:rFonts w:ascii="Times New Roman" w:hAnsi="Times New Roman" w:cs="Times New Roman"/>
                <w:sz w:val="24"/>
                <w:szCs w:val="28"/>
              </w:rPr>
              <w:t>отведении</w:t>
            </w:r>
          </w:p>
        </w:tc>
      </w:tr>
      <w:tr w:rsidR="00A2461A" w:rsidRPr="00352976" w:rsidTr="00742BE7">
        <w:trPr>
          <w:gridAfter w:val="1"/>
          <w:wAfter w:w="45" w:type="dxa"/>
          <w:trHeight w:val="1425"/>
        </w:trPr>
        <w:tc>
          <w:tcPr>
            <w:tcW w:w="710" w:type="dxa"/>
            <w:gridSpan w:val="2"/>
            <w:vMerge/>
            <w:vAlign w:val="center"/>
          </w:tcPr>
          <w:p w:rsidR="00A2461A" w:rsidRPr="00352976" w:rsidRDefault="00A2461A" w:rsidP="00137969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5" w:type="dxa"/>
            <w:gridSpan w:val="2"/>
            <w:vMerge/>
            <w:vAlign w:val="center"/>
          </w:tcPr>
          <w:p w:rsidR="00A2461A" w:rsidRPr="00352976" w:rsidRDefault="00A2461A" w:rsidP="00137969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52" w:type="dxa"/>
            <w:vMerge/>
          </w:tcPr>
          <w:p w:rsidR="00A2461A" w:rsidRPr="00352976" w:rsidRDefault="00A2461A" w:rsidP="00137969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vMerge/>
          </w:tcPr>
          <w:p w:rsidR="00A2461A" w:rsidRPr="00FC5D94" w:rsidRDefault="00A2461A" w:rsidP="00137969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gridSpan w:val="2"/>
            <w:vMerge/>
          </w:tcPr>
          <w:p w:rsidR="00A2461A" w:rsidRPr="00352976" w:rsidRDefault="00A2461A" w:rsidP="00137969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23" w:type="dxa"/>
            <w:gridSpan w:val="2"/>
          </w:tcPr>
          <w:p w:rsidR="00A2461A" w:rsidRPr="00352976" w:rsidRDefault="00A2461A" w:rsidP="0046712D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уменьшение количества</w:t>
            </w:r>
            <w:r w:rsidRPr="005536E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46712D">
              <w:rPr>
                <w:rFonts w:ascii="Times New Roman" w:hAnsi="Times New Roman"/>
                <w:sz w:val="24"/>
                <w:szCs w:val="28"/>
              </w:rPr>
              <w:t>к</w:t>
            </w:r>
            <w:r w:rsidR="0046712D">
              <w:rPr>
                <w:rFonts w:ascii="Times New Roman" w:hAnsi="Times New Roman"/>
                <w:sz w:val="24"/>
                <w:szCs w:val="28"/>
              </w:rPr>
              <w:t>а</w:t>
            </w:r>
            <w:r w:rsidR="0046712D">
              <w:rPr>
                <w:rFonts w:ascii="Times New Roman" w:hAnsi="Times New Roman"/>
                <w:sz w:val="24"/>
                <w:szCs w:val="28"/>
              </w:rPr>
              <w:t>нализацион</w:t>
            </w:r>
            <w:r w:rsidRPr="005536E9">
              <w:rPr>
                <w:rFonts w:ascii="Times New Roman" w:hAnsi="Times New Roman"/>
                <w:sz w:val="24"/>
                <w:szCs w:val="28"/>
              </w:rPr>
              <w:t>ной сети</w:t>
            </w:r>
            <w:r w:rsidR="00027D87">
              <w:rPr>
                <w:rFonts w:ascii="Times New Roman" w:hAnsi="Times New Roman"/>
                <w:sz w:val="24"/>
                <w:szCs w:val="28"/>
              </w:rPr>
              <w:t>,</w:t>
            </w:r>
            <w:r w:rsidRPr="005536E9">
              <w:rPr>
                <w:rFonts w:ascii="Times New Roman" w:hAnsi="Times New Roman"/>
                <w:sz w:val="24"/>
                <w:szCs w:val="28"/>
              </w:rPr>
              <w:t xml:space="preserve"> нахо</w:t>
            </w:r>
            <w:r>
              <w:rPr>
                <w:rFonts w:ascii="Times New Roman" w:hAnsi="Times New Roman"/>
                <w:sz w:val="24"/>
                <w:szCs w:val="28"/>
              </w:rPr>
              <w:t>д</w:t>
            </w:r>
            <w:r>
              <w:rPr>
                <w:rFonts w:ascii="Times New Roman" w:hAnsi="Times New Roman"/>
                <w:sz w:val="24"/>
                <w:szCs w:val="28"/>
              </w:rPr>
              <w:t>я</w:t>
            </w:r>
            <w:r>
              <w:rPr>
                <w:rFonts w:ascii="Times New Roman" w:hAnsi="Times New Roman"/>
                <w:sz w:val="24"/>
                <w:szCs w:val="28"/>
              </w:rPr>
              <w:t>щей</w:t>
            </w:r>
            <w:r w:rsidRPr="005536E9">
              <w:rPr>
                <w:rFonts w:ascii="Times New Roman" w:hAnsi="Times New Roman"/>
                <w:sz w:val="24"/>
                <w:szCs w:val="28"/>
              </w:rPr>
              <w:t>ся в неудовлетворител</w:t>
            </w:r>
            <w:r w:rsidRPr="005536E9">
              <w:rPr>
                <w:rFonts w:ascii="Times New Roman" w:hAnsi="Times New Roman"/>
                <w:sz w:val="24"/>
                <w:szCs w:val="28"/>
              </w:rPr>
              <w:t>ь</w:t>
            </w:r>
            <w:r w:rsidRPr="005536E9">
              <w:rPr>
                <w:rFonts w:ascii="Times New Roman" w:hAnsi="Times New Roman"/>
                <w:sz w:val="24"/>
                <w:szCs w:val="28"/>
              </w:rPr>
              <w:t>ном состоянии</w:t>
            </w:r>
          </w:p>
        </w:tc>
      </w:tr>
      <w:tr w:rsidR="00FD369D" w:rsidRPr="00352976" w:rsidTr="000730CF">
        <w:trPr>
          <w:gridAfter w:val="1"/>
          <w:wAfter w:w="45" w:type="dxa"/>
          <w:trHeight w:val="2108"/>
        </w:trPr>
        <w:tc>
          <w:tcPr>
            <w:tcW w:w="710" w:type="dxa"/>
            <w:gridSpan w:val="2"/>
            <w:vAlign w:val="center"/>
          </w:tcPr>
          <w:p w:rsidR="00FD369D" w:rsidRPr="00352976" w:rsidRDefault="00FD369D" w:rsidP="00FD369D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415" w:type="dxa"/>
            <w:gridSpan w:val="2"/>
            <w:vAlign w:val="center"/>
          </w:tcPr>
          <w:p w:rsidR="00FD369D" w:rsidRPr="00352976" w:rsidRDefault="00FD369D" w:rsidP="00962A81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Установка люков и ремонт колодцев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доотведения по ул.</w:t>
            </w:r>
            <w:r w:rsidR="00962A81">
              <w:rPr>
                <w:rFonts w:ascii="Times New Roman" w:hAnsi="Times New Roman" w:cs="Times New Roman"/>
                <w:sz w:val="24"/>
                <w:szCs w:val="28"/>
              </w:rPr>
              <w:t xml:space="preserve"> Степной</w:t>
            </w:r>
          </w:p>
        </w:tc>
        <w:tc>
          <w:tcPr>
            <w:tcW w:w="952" w:type="dxa"/>
            <w:vAlign w:val="center"/>
          </w:tcPr>
          <w:p w:rsidR="00FD369D" w:rsidRPr="00352976" w:rsidRDefault="00FD369D" w:rsidP="00FD369D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  <w:r w:rsidRPr="00A2461A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gridSpan w:val="2"/>
            <w:vAlign w:val="center"/>
          </w:tcPr>
          <w:p w:rsidR="00FD369D" w:rsidRPr="00FC5D94" w:rsidRDefault="00FD369D" w:rsidP="00FD369D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70,0</w:t>
            </w:r>
          </w:p>
        </w:tc>
        <w:tc>
          <w:tcPr>
            <w:tcW w:w="1134" w:type="dxa"/>
            <w:gridSpan w:val="2"/>
            <w:vMerge/>
          </w:tcPr>
          <w:p w:rsidR="00FD369D" w:rsidRPr="00352976" w:rsidRDefault="00FD369D" w:rsidP="00FD369D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23" w:type="dxa"/>
            <w:gridSpan w:val="2"/>
          </w:tcPr>
          <w:p w:rsidR="00FD369D" w:rsidRPr="00FD369D" w:rsidRDefault="00FD369D" w:rsidP="00FD36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FD369D">
              <w:rPr>
                <w:rFonts w:ascii="Times New Roman" w:hAnsi="Times New Roman"/>
                <w:sz w:val="24"/>
                <w:szCs w:val="28"/>
              </w:rPr>
              <w:t>бесперебойное, гарантир</w:t>
            </w:r>
            <w:r w:rsidRPr="00FD369D">
              <w:rPr>
                <w:rFonts w:ascii="Times New Roman" w:hAnsi="Times New Roman"/>
                <w:sz w:val="24"/>
                <w:szCs w:val="28"/>
              </w:rPr>
              <w:t>о</w:t>
            </w:r>
            <w:r w:rsidRPr="00FD369D">
              <w:rPr>
                <w:rFonts w:ascii="Times New Roman" w:hAnsi="Times New Roman"/>
                <w:sz w:val="24"/>
                <w:szCs w:val="28"/>
              </w:rPr>
              <w:t>ванное удовлетворение п</w:t>
            </w:r>
            <w:r w:rsidRPr="00FD369D">
              <w:rPr>
                <w:rFonts w:ascii="Times New Roman" w:hAnsi="Times New Roman"/>
                <w:sz w:val="24"/>
                <w:szCs w:val="28"/>
              </w:rPr>
              <w:t>о</w:t>
            </w:r>
            <w:r w:rsidRPr="00FD369D">
              <w:rPr>
                <w:rFonts w:ascii="Times New Roman" w:hAnsi="Times New Roman"/>
                <w:sz w:val="24"/>
                <w:szCs w:val="28"/>
              </w:rPr>
              <w:t>требности населения в вод</w:t>
            </w:r>
            <w:r w:rsidRPr="00FD369D">
              <w:rPr>
                <w:rFonts w:ascii="Times New Roman" w:hAnsi="Times New Roman"/>
                <w:sz w:val="24"/>
                <w:szCs w:val="28"/>
              </w:rPr>
              <w:t>о</w:t>
            </w:r>
            <w:r w:rsidRPr="00FD369D">
              <w:rPr>
                <w:rFonts w:ascii="Times New Roman" w:hAnsi="Times New Roman"/>
                <w:sz w:val="24"/>
                <w:szCs w:val="28"/>
              </w:rPr>
              <w:t>отведении</w:t>
            </w:r>
          </w:p>
          <w:p w:rsidR="00FD369D" w:rsidRDefault="00FD369D" w:rsidP="00FD369D">
            <w:pPr>
              <w:pStyle w:val="a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FD369D">
              <w:rPr>
                <w:rFonts w:ascii="Times New Roman" w:hAnsi="Times New Roman"/>
                <w:sz w:val="24"/>
                <w:szCs w:val="28"/>
              </w:rPr>
              <w:t>уменьшение количества к</w:t>
            </w:r>
            <w:r w:rsidRPr="00FD369D">
              <w:rPr>
                <w:rFonts w:ascii="Times New Roman" w:hAnsi="Times New Roman"/>
                <w:sz w:val="24"/>
                <w:szCs w:val="28"/>
              </w:rPr>
              <w:t>а</w:t>
            </w:r>
            <w:r w:rsidRPr="00FD369D">
              <w:rPr>
                <w:rFonts w:ascii="Times New Roman" w:hAnsi="Times New Roman"/>
                <w:sz w:val="24"/>
                <w:szCs w:val="28"/>
              </w:rPr>
              <w:t>нализационной сети, наход</w:t>
            </w:r>
            <w:r w:rsidRPr="00FD369D">
              <w:rPr>
                <w:rFonts w:ascii="Times New Roman" w:hAnsi="Times New Roman"/>
                <w:sz w:val="24"/>
                <w:szCs w:val="28"/>
              </w:rPr>
              <w:t>я</w:t>
            </w:r>
            <w:r w:rsidRPr="00FD369D">
              <w:rPr>
                <w:rFonts w:ascii="Times New Roman" w:hAnsi="Times New Roman"/>
                <w:sz w:val="24"/>
                <w:szCs w:val="28"/>
              </w:rPr>
              <w:t>щейся в неудовлетворител</w:t>
            </w:r>
            <w:r w:rsidRPr="00FD369D">
              <w:rPr>
                <w:rFonts w:ascii="Times New Roman" w:hAnsi="Times New Roman"/>
                <w:sz w:val="24"/>
                <w:szCs w:val="28"/>
              </w:rPr>
              <w:t>ь</w:t>
            </w:r>
            <w:r w:rsidRPr="00FD369D">
              <w:rPr>
                <w:rFonts w:ascii="Times New Roman" w:hAnsi="Times New Roman"/>
                <w:sz w:val="24"/>
                <w:szCs w:val="28"/>
              </w:rPr>
              <w:t>ном состоянии</w:t>
            </w:r>
          </w:p>
        </w:tc>
      </w:tr>
      <w:tr w:rsidR="00DC795B" w:rsidRPr="00352976" w:rsidTr="000730CF">
        <w:trPr>
          <w:gridAfter w:val="1"/>
          <w:wAfter w:w="45" w:type="dxa"/>
          <w:trHeight w:val="1058"/>
        </w:trPr>
        <w:tc>
          <w:tcPr>
            <w:tcW w:w="710" w:type="dxa"/>
            <w:gridSpan w:val="2"/>
            <w:vMerge w:val="restart"/>
            <w:vAlign w:val="center"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415" w:type="dxa"/>
            <w:gridSpan w:val="2"/>
            <w:vMerge w:val="restart"/>
            <w:vAlign w:val="center"/>
          </w:tcPr>
          <w:p w:rsidR="00DC795B" w:rsidRPr="00352976" w:rsidRDefault="00DC795B" w:rsidP="00962A81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Ремонт системы те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ло</w:t>
            </w:r>
            <w:r w:rsidR="00962A81">
              <w:rPr>
                <w:rFonts w:ascii="Times New Roman" w:hAnsi="Times New Roman" w:cs="Times New Roman"/>
                <w:sz w:val="24"/>
                <w:szCs w:val="28"/>
              </w:rPr>
              <w:t>снабжения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по ул. Степной</w:t>
            </w:r>
          </w:p>
        </w:tc>
        <w:tc>
          <w:tcPr>
            <w:tcW w:w="952" w:type="dxa"/>
            <w:vMerge w:val="restart"/>
            <w:vAlign w:val="center"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  <w:r w:rsidRPr="00A2461A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DC795B" w:rsidRPr="00FC5D94" w:rsidRDefault="00A73743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254,1</w:t>
            </w:r>
          </w:p>
        </w:tc>
        <w:tc>
          <w:tcPr>
            <w:tcW w:w="1134" w:type="dxa"/>
            <w:gridSpan w:val="2"/>
            <w:vMerge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23" w:type="dxa"/>
            <w:gridSpan w:val="2"/>
          </w:tcPr>
          <w:p w:rsidR="00DC795B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A2461A">
              <w:rPr>
                <w:rFonts w:ascii="Times New Roman" w:hAnsi="Times New Roman"/>
                <w:sz w:val="24"/>
                <w:szCs w:val="28"/>
              </w:rPr>
              <w:t>бесперебойное, гарантир</w:t>
            </w:r>
            <w:r w:rsidRPr="00A2461A">
              <w:rPr>
                <w:rFonts w:ascii="Times New Roman" w:hAnsi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/>
                <w:sz w:val="24"/>
                <w:szCs w:val="28"/>
              </w:rPr>
              <w:t>ванное удовлетворение п</w:t>
            </w:r>
            <w:r>
              <w:rPr>
                <w:rFonts w:ascii="Times New Roman" w:hAnsi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/>
                <w:sz w:val="24"/>
                <w:szCs w:val="28"/>
              </w:rPr>
              <w:t>требно</w:t>
            </w:r>
            <w:r w:rsidRPr="00A2461A">
              <w:rPr>
                <w:rFonts w:ascii="Times New Roman" w:hAnsi="Times New Roman"/>
                <w:sz w:val="24"/>
                <w:szCs w:val="28"/>
              </w:rPr>
              <w:t xml:space="preserve">сти населения в </w:t>
            </w:r>
            <w:r>
              <w:rPr>
                <w:rFonts w:ascii="Times New Roman" w:hAnsi="Times New Roman"/>
                <w:sz w:val="24"/>
                <w:szCs w:val="28"/>
              </w:rPr>
              <w:t>тепл</w:t>
            </w:r>
            <w:r>
              <w:rPr>
                <w:rFonts w:ascii="Times New Roman" w:hAnsi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/>
                <w:sz w:val="24"/>
                <w:szCs w:val="28"/>
              </w:rPr>
              <w:t>снабжении</w:t>
            </w:r>
          </w:p>
        </w:tc>
      </w:tr>
      <w:tr w:rsidR="00DC795B" w:rsidRPr="00352976" w:rsidTr="000730CF">
        <w:trPr>
          <w:gridAfter w:val="1"/>
          <w:wAfter w:w="45" w:type="dxa"/>
          <w:trHeight w:val="1057"/>
        </w:trPr>
        <w:tc>
          <w:tcPr>
            <w:tcW w:w="710" w:type="dxa"/>
            <w:gridSpan w:val="2"/>
            <w:vMerge/>
            <w:vAlign w:val="center"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5" w:type="dxa"/>
            <w:gridSpan w:val="2"/>
            <w:vMerge/>
            <w:vAlign w:val="center"/>
          </w:tcPr>
          <w:p w:rsidR="00DC795B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52" w:type="dxa"/>
            <w:vMerge/>
          </w:tcPr>
          <w:p w:rsidR="00DC795B" w:rsidRPr="00A2461A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vMerge/>
          </w:tcPr>
          <w:p w:rsidR="00DC795B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gridSpan w:val="2"/>
            <w:vMerge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23" w:type="dxa"/>
            <w:gridSpan w:val="2"/>
          </w:tcPr>
          <w:p w:rsidR="00DC795B" w:rsidRPr="00A2461A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A2461A">
              <w:rPr>
                <w:rFonts w:ascii="Times New Roman" w:hAnsi="Times New Roman"/>
                <w:sz w:val="24"/>
                <w:szCs w:val="28"/>
              </w:rPr>
              <w:t xml:space="preserve">уменьшение количества </w:t>
            </w:r>
            <w:r>
              <w:rPr>
                <w:rFonts w:ascii="Times New Roman" w:hAnsi="Times New Roman"/>
                <w:sz w:val="24"/>
                <w:szCs w:val="28"/>
              </w:rPr>
              <w:t>те</w:t>
            </w:r>
            <w:r>
              <w:rPr>
                <w:rFonts w:ascii="Times New Roman" w:hAnsi="Times New Roman"/>
                <w:sz w:val="24"/>
                <w:szCs w:val="28"/>
              </w:rPr>
              <w:t>п</w:t>
            </w:r>
            <w:r>
              <w:rPr>
                <w:rFonts w:ascii="Times New Roman" w:hAnsi="Times New Roman"/>
                <w:sz w:val="24"/>
                <w:szCs w:val="28"/>
              </w:rPr>
              <w:t>ло</w:t>
            </w:r>
            <w:r w:rsidRPr="00A2461A">
              <w:rPr>
                <w:rFonts w:ascii="Times New Roman" w:hAnsi="Times New Roman"/>
                <w:sz w:val="24"/>
                <w:szCs w:val="28"/>
              </w:rPr>
              <w:t>сети</w:t>
            </w:r>
            <w:r>
              <w:rPr>
                <w:rFonts w:ascii="Times New Roman" w:hAnsi="Times New Roman"/>
                <w:sz w:val="24"/>
                <w:szCs w:val="28"/>
              </w:rPr>
              <w:t>,</w:t>
            </w:r>
            <w:r w:rsidRPr="00A2461A">
              <w:rPr>
                <w:rFonts w:ascii="Times New Roman" w:hAnsi="Times New Roman"/>
                <w:sz w:val="24"/>
                <w:szCs w:val="28"/>
              </w:rPr>
              <w:t xml:space="preserve"> находящейся в неуд</w:t>
            </w:r>
            <w:r w:rsidRPr="00A2461A">
              <w:rPr>
                <w:rFonts w:ascii="Times New Roman" w:hAnsi="Times New Roman"/>
                <w:sz w:val="24"/>
                <w:szCs w:val="28"/>
              </w:rPr>
              <w:t>о</w:t>
            </w:r>
            <w:r w:rsidRPr="00A2461A">
              <w:rPr>
                <w:rFonts w:ascii="Times New Roman" w:hAnsi="Times New Roman"/>
                <w:sz w:val="24"/>
                <w:szCs w:val="28"/>
              </w:rPr>
              <w:t>влетво</w:t>
            </w:r>
            <w:r>
              <w:rPr>
                <w:rFonts w:ascii="Times New Roman" w:hAnsi="Times New Roman"/>
                <w:sz w:val="24"/>
                <w:szCs w:val="28"/>
              </w:rPr>
              <w:t>рительном со</w:t>
            </w:r>
            <w:r w:rsidRPr="00A2461A">
              <w:rPr>
                <w:rFonts w:ascii="Times New Roman" w:hAnsi="Times New Roman"/>
                <w:sz w:val="24"/>
                <w:szCs w:val="28"/>
              </w:rPr>
              <w:t>стоянии</w:t>
            </w:r>
          </w:p>
        </w:tc>
      </w:tr>
      <w:tr w:rsidR="00DC795B" w:rsidRPr="00352976" w:rsidTr="000730CF">
        <w:trPr>
          <w:gridAfter w:val="1"/>
          <w:wAfter w:w="45" w:type="dxa"/>
          <w:trHeight w:val="1058"/>
        </w:trPr>
        <w:tc>
          <w:tcPr>
            <w:tcW w:w="710" w:type="dxa"/>
            <w:gridSpan w:val="2"/>
            <w:vMerge w:val="restart"/>
            <w:vAlign w:val="center"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415" w:type="dxa"/>
            <w:gridSpan w:val="2"/>
            <w:vMerge w:val="restart"/>
            <w:vAlign w:val="center"/>
          </w:tcPr>
          <w:p w:rsidR="00DC795B" w:rsidRPr="00352976" w:rsidRDefault="00DC795B" w:rsidP="001C190A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Ремонт системы </w:t>
            </w:r>
            <w:r w:rsidR="00742BE7">
              <w:rPr>
                <w:rFonts w:ascii="Times New Roman" w:hAnsi="Times New Roman" w:cs="Times New Roman"/>
                <w:sz w:val="24"/>
                <w:szCs w:val="28"/>
              </w:rPr>
              <w:t>те</w:t>
            </w:r>
            <w:r w:rsidR="00742BE7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42BE7">
              <w:rPr>
                <w:rFonts w:ascii="Times New Roman" w:hAnsi="Times New Roman" w:cs="Times New Roman"/>
                <w:sz w:val="24"/>
                <w:szCs w:val="28"/>
              </w:rPr>
              <w:t>лоснабжения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1C0674">
              <w:rPr>
                <w:rFonts w:ascii="Times New Roman" w:hAnsi="Times New Roman" w:cs="Times New Roman"/>
                <w:sz w:val="24"/>
                <w:szCs w:val="28"/>
              </w:rPr>
              <w:t>ул</w:t>
            </w:r>
            <w:proofErr w:type="gramStart"/>
            <w:r w:rsidR="001C0674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gramEnd"/>
            <w:r w:rsidR="001C0674">
              <w:rPr>
                <w:rFonts w:ascii="Times New Roman" w:hAnsi="Times New Roman" w:cs="Times New Roman"/>
                <w:sz w:val="24"/>
                <w:szCs w:val="28"/>
              </w:rPr>
              <w:t>остовая</w:t>
            </w:r>
            <w:proofErr w:type="spellEnd"/>
          </w:p>
        </w:tc>
        <w:tc>
          <w:tcPr>
            <w:tcW w:w="952" w:type="dxa"/>
            <w:vMerge w:val="restart"/>
            <w:vAlign w:val="center"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  <w:r w:rsidRPr="00A2461A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DC795B" w:rsidRPr="00FC5D94" w:rsidRDefault="001C190A" w:rsidP="009B1EED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300,0</w:t>
            </w:r>
          </w:p>
        </w:tc>
        <w:tc>
          <w:tcPr>
            <w:tcW w:w="1134" w:type="dxa"/>
            <w:gridSpan w:val="2"/>
            <w:vMerge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23" w:type="dxa"/>
            <w:gridSpan w:val="2"/>
          </w:tcPr>
          <w:p w:rsidR="00DC795B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DC795B">
              <w:rPr>
                <w:rFonts w:ascii="Times New Roman" w:hAnsi="Times New Roman"/>
                <w:sz w:val="24"/>
                <w:szCs w:val="28"/>
              </w:rPr>
              <w:t>бесперебойное, гарантир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о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ванное удовлетворение п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о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требности населения в тепл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о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снабжении</w:t>
            </w:r>
          </w:p>
        </w:tc>
      </w:tr>
      <w:tr w:rsidR="00DC795B" w:rsidRPr="00352976" w:rsidTr="000730CF">
        <w:trPr>
          <w:gridAfter w:val="1"/>
          <w:wAfter w:w="45" w:type="dxa"/>
          <w:trHeight w:val="1057"/>
        </w:trPr>
        <w:tc>
          <w:tcPr>
            <w:tcW w:w="710" w:type="dxa"/>
            <w:gridSpan w:val="2"/>
            <w:vMerge/>
            <w:vAlign w:val="center"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5" w:type="dxa"/>
            <w:gridSpan w:val="2"/>
            <w:vMerge/>
            <w:vAlign w:val="center"/>
          </w:tcPr>
          <w:p w:rsidR="00DC795B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52" w:type="dxa"/>
            <w:vMerge/>
          </w:tcPr>
          <w:p w:rsidR="00DC795B" w:rsidRPr="00A2461A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vMerge/>
          </w:tcPr>
          <w:p w:rsidR="00DC795B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gridSpan w:val="2"/>
            <w:vMerge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23" w:type="dxa"/>
            <w:gridSpan w:val="2"/>
          </w:tcPr>
          <w:p w:rsidR="00DC795B" w:rsidRPr="00A2461A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DC795B">
              <w:rPr>
                <w:rFonts w:ascii="Times New Roman" w:hAnsi="Times New Roman"/>
                <w:sz w:val="24"/>
                <w:szCs w:val="28"/>
              </w:rPr>
              <w:t>уменьшение количества те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п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лосети, находящейся в не удовлетворительном состо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я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нии</w:t>
            </w:r>
          </w:p>
        </w:tc>
      </w:tr>
      <w:tr w:rsidR="00DC795B" w:rsidRPr="00352976" w:rsidTr="000730CF">
        <w:trPr>
          <w:gridAfter w:val="1"/>
          <w:wAfter w:w="45" w:type="dxa"/>
          <w:trHeight w:val="1057"/>
        </w:trPr>
        <w:tc>
          <w:tcPr>
            <w:tcW w:w="710" w:type="dxa"/>
            <w:gridSpan w:val="2"/>
            <w:vAlign w:val="center"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415" w:type="dxa"/>
            <w:gridSpan w:val="2"/>
            <w:vAlign w:val="center"/>
          </w:tcPr>
          <w:p w:rsidR="00DC795B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Перспективная сх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ма водоотведения</w:t>
            </w:r>
          </w:p>
        </w:tc>
        <w:tc>
          <w:tcPr>
            <w:tcW w:w="952" w:type="dxa"/>
            <w:vAlign w:val="center"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  <w:r w:rsidRPr="00A2461A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gridSpan w:val="2"/>
            <w:vAlign w:val="center"/>
          </w:tcPr>
          <w:p w:rsidR="00DC795B" w:rsidRPr="00FC5D94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25,0</w:t>
            </w:r>
          </w:p>
        </w:tc>
        <w:tc>
          <w:tcPr>
            <w:tcW w:w="1134" w:type="dxa"/>
            <w:gridSpan w:val="2"/>
            <w:vMerge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23" w:type="dxa"/>
            <w:gridSpan w:val="2"/>
          </w:tcPr>
          <w:p w:rsidR="00DC795B" w:rsidRPr="00A2461A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DC795B">
              <w:rPr>
                <w:rFonts w:ascii="Times New Roman" w:hAnsi="Times New Roman"/>
                <w:sz w:val="24"/>
                <w:szCs w:val="28"/>
              </w:rPr>
              <w:t xml:space="preserve">создание оптимальных схем </w:t>
            </w:r>
            <w:r>
              <w:rPr>
                <w:rFonts w:ascii="Times New Roman" w:hAnsi="Times New Roman"/>
                <w:sz w:val="24"/>
                <w:szCs w:val="28"/>
              </w:rPr>
              <w:t>водоотведения</w:t>
            </w:r>
          </w:p>
        </w:tc>
      </w:tr>
      <w:tr w:rsidR="00DC795B" w:rsidRPr="00352976" w:rsidTr="000730CF">
        <w:trPr>
          <w:gridAfter w:val="1"/>
          <w:wAfter w:w="45" w:type="dxa"/>
          <w:trHeight w:val="1057"/>
        </w:trPr>
        <w:tc>
          <w:tcPr>
            <w:tcW w:w="710" w:type="dxa"/>
            <w:gridSpan w:val="2"/>
            <w:vAlign w:val="center"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415" w:type="dxa"/>
            <w:gridSpan w:val="2"/>
            <w:vAlign w:val="center"/>
          </w:tcPr>
          <w:p w:rsidR="00DC795B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DC795B">
              <w:rPr>
                <w:rFonts w:ascii="Times New Roman" w:hAnsi="Times New Roman" w:cs="Times New Roman"/>
                <w:sz w:val="24"/>
                <w:szCs w:val="28"/>
              </w:rPr>
              <w:t>Перспективная сх</w:t>
            </w:r>
            <w:r w:rsidRPr="00DC795B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DC795B">
              <w:rPr>
                <w:rFonts w:ascii="Times New Roman" w:hAnsi="Times New Roman" w:cs="Times New Roman"/>
                <w:sz w:val="24"/>
                <w:szCs w:val="28"/>
              </w:rPr>
              <w:t xml:space="preserve">ма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теплоснабжения</w:t>
            </w:r>
          </w:p>
        </w:tc>
        <w:tc>
          <w:tcPr>
            <w:tcW w:w="952" w:type="dxa"/>
            <w:vAlign w:val="center"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  <w:r w:rsidRPr="00A2461A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gridSpan w:val="2"/>
            <w:vAlign w:val="center"/>
          </w:tcPr>
          <w:p w:rsidR="00DC795B" w:rsidRPr="00FC5D94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25,0</w:t>
            </w:r>
          </w:p>
        </w:tc>
        <w:tc>
          <w:tcPr>
            <w:tcW w:w="1134" w:type="dxa"/>
            <w:gridSpan w:val="2"/>
            <w:vMerge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23" w:type="dxa"/>
            <w:gridSpan w:val="2"/>
          </w:tcPr>
          <w:p w:rsidR="00DC795B" w:rsidRPr="00A2461A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DC795B">
              <w:rPr>
                <w:rFonts w:ascii="Times New Roman" w:hAnsi="Times New Roman"/>
                <w:sz w:val="24"/>
                <w:szCs w:val="28"/>
              </w:rPr>
              <w:t>создание оптимальных схем теплоснабжения</w:t>
            </w:r>
          </w:p>
        </w:tc>
      </w:tr>
      <w:tr w:rsidR="00DC795B" w:rsidRPr="00352976" w:rsidTr="000730CF">
        <w:trPr>
          <w:gridAfter w:val="1"/>
          <w:wAfter w:w="45" w:type="dxa"/>
          <w:trHeight w:val="1057"/>
        </w:trPr>
        <w:tc>
          <w:tcPr>
            <w:tcW w:w="710" w:type="dxa"/>
            <w:gridSpan w:val="2"/>
            <w:vAlign w:val="center"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415" w:type="dxa"/>
            <w:gridSpan w:val="2"/>
            <w:vAlign w:val="center"/>
          </w:tcPr>
          <w:p w:rsidR="00DC795B" w:rsidRPr="005768B4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Выдача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тех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аключения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 объект ЖКХ</w:t>
            </w:r>
          </w:p>
        </w:tc>
        <w:tc>
          <w:tcPr>
            <w:tcW w:w="952" w:type="dxa"/>
            <w:vAlign w:val="center"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  <w:r w:rsidRPr="00A2461A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gridSpan w:val="2"/>
            <w:vAlign w:val="center"/>
          </w:tcPr>
          <w:p w:rsidR="00DC795B" w:rsidRPr="00FC5D94" w:rsidRDefault="009B1EED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99,6</w:t>
            </w:r>
          </w:p>
        </w:tc>
        <w:tc>
          <w:tcPr>
            <w:tcW w:w="1134" w:type="dxa"/>
            <w:gridSpan w:val="2"/>
            <w:vMerge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23" w:type="dxa"/>
            <w:gridSpan w:val="2"/>
          </w:tcPr>
          <w:p w:rsidR="00DC795B" w:rsidRPr="00A2461A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DC795B">
              <w:rPr>
                <w:rFonts w:ascii="Times New Roman" w:hAnsi="Times New Roman"/>
                <w:sz w:val="24"/>
                <w:szCs w:val="28"/>
              </w:rPr>
              <w:t>бесперебойное, гарантир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о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ванное удовлетворение п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о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 xml:space="preserve">требности населения в </w:t>
            </w:r>
            <w:r>
              <w:rPr>
                <w:rFonts w:ascii="Times New Roman" w:hAnsi="Times New Roman"/>
                <w:sz w:val="24"/>
                <w:szCs w:val="28"/>
              </w:rPr>
              <w:t>ЖКХ</w:t>
            </w:r>
          </w:p>
        </w:tc>
      </w:tr>
      <w:tr w:rsidR="00DC795B" w:rsidRPr="00352976" w:rsidTr="000730CF">
        <w:trPr>
          <w:gridAfter w:val="1"/>
          <w:wAfter w:w="45" w:type="dxa"/>
          <w:trHeight w:val="1057"/>
        </w:trPr>
        <w:tc>
          <w:tcPr>
            <w:tcW w:w="710" w:type="dxa"/>
            <w:gridSpan w:val="2"/>
            <w:vAlign w:val="center"/>
          </w:tcPr>
          <w:p w:rsidR="00DC795B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415" w:type="dxa"/>
            <w:gridSpan w:val="2"/>
            <w:vAlign w:val="center"/>
          </w:tcPr>
          <w:p w:rsidR="00DC795B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Передача полном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чий в район по орг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низации водосна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жения</w:t>
            </w:r>
          </w:p>
        </w:tc>
        <w:tc>
          <w:tcPr>
            <w:tcW w:w="952" w:type="dxa"/>
            <w:vAlign w:val="center"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  <w:r w:rsidRPr="00A2461A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gridSpan w:val="2"/>
            <w:vAlign w:val="center"/>
          </w:tcPr>
          <w:p w:rsidR="00DC795B" w:rsidRPr="00FC5D94" w:rsidRDefault="001C190A" w:rsidP="001C190A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235,5</w:t>
            </w:r>
          </w:p>
        </w:tc>
        <w:tc>
          <w:tcPr>
            <w:tcW w:w="1134" w:type="dxa"/>
            <w:gridSpan w:val="2"/>
            <w:vMerge/>
          </w:tcPr>
          <w:p w:rsidR="00DC795B" w:rsidRPr="00352976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23" w:type="dxa"/>
            <w:gridSpan w:val="2"/>
          </w:tcPr>
          <w:p w:rsidR="00DC795B" w:rsidRPr="00A2461A" w:rsidRDefault="00DC795B" w:rsidP="00DC795B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Обслуживание сетей вод</w:t>
            </w:r>
            <w:r>
              <w:rPr>
                <w:rFonts w:ascii="Times New Roman" w:hAnsi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/>
                <w:sz w:val="24"/>
                <w:szCs w:val="28"/>
              </w:rPr>
              <w:t>снабжения</w:t>
            </w:r>
          </w:p>
        </w:tc>
      </w:tr>
      <w:tr w:rsidR="00A73743" w:rsidRPr="00352976" w:rsidTr="00876DBC">
        <w:trPr>
          <w:gridAfter w:val="1"/>
          <w:wAfter w:w="45" w:type="dxa"/>
          <w:trHeight w:val="1057"/>
        </w:trPr>
        <w:tc>
          <w:tcPr>
            <w:tcW w:w="710" w:type="dxa"/>
            <w:gridSpan w:val="2"/>
            <w:vAlign w:val="center"/>
          </w:tcPr>
          <w:p w:rsidR="00A73743" w:rsidRPr="00352976" w:rsidRDefault="00A73743" w:rsidP="00876DBC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8</w:t>
            </w:r>
          </w:p>
        </w:tc>
        <w:tc>
          <w:tcPr>
            <w:tcW w:w="2415" w:type="dxa"/>
            <w:gridSpan w:val="2"/>
            <w:vAlign w:val="center"/>
          </w:tcPr>
          <w:p w:rsidR="00A73743" w:rsidRPr="005768B4" w:rsidRDefault="00A73743" w:rsidP="00876DBC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Ремонт колодцев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стемы теплоснабж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тепная</w:t>
            </w:r>
            <w:proofErr w:type="spellEnd"/>
          </w:p>
        </w:tc>
        <w:tc>
          <w:tcPr>
            <w:tcW w:w="952" w:type="dxa"/>
            <w:vAlign w:val="center"/>
          </w:tcPr>
          <w:p w:rsidR="00A73743" w:rsidRPr="00352976" w:rsidRDefault="00A73743" w:rsidP="00876DBC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  <w:r w:rsidRPr="00A2461A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gridSpan w:val="2"/>
            <w:vAlign w:val="center"/>
          </w:tcPr>
          <w:p w:rsidR="00A73743" w:rsidRPr="00FC5D94" w:rsidRDefault="00A73743" w:rsidP="00876DBC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253,6</w:t>
            </w:r>
          </w:p>
        </w:tc>
        <w:tc>
          <w:tcPr>
            <w:tcW w:w="1134" w:type="dxa"/>
            <w:gridSpan w:val="2"/>
          </w:tcPr>
          <w:p w:rsidR="00A73743" w:rsidRPr="00352976" w:rsidRDefault="00A73743" w:rsidP="00876DBC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23" w:type="dxa"/>
            <w:gridSpan w:val="2"/>
          </w:tcPr>
          <w:p w:rsidR="00A73743" w:rsidRPr="00A2461A" w:rsidRDefault="00A73743" w:rsidP="00876DBC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DC795B">
              <w:rPr>
                <w:rFonts w:ascii="Times New Roman" w:hAnsi="Times New Roman"/>
                <w:sz w:val="24"/>
                <w:szCs w:val="28"/>
              </w:rPr>
              <w:t>бесперебойное, гарантир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о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ванное удовлетворение п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о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 xml:space="preserve">требности населения в </w:t>
            </w:r>
            <w:r>
              <w:rPr>
                <w:rFonts w:ascii="Times New Roman" w:hAnsi="Times New Roman"/>
                <w:sz w:val="24"/>
                <w:szCs w:val="28"/>
              </w:rPr>
              <w:t>ЖКХ</w:t>
            </w:r>
          </w:p>
        </w:tc>
      </w:tr>
      <w:tr w:rsidR="00A73743" w:rsidRPr="00352976" w:rsidTr="000730CF">
        <w:trPr>
          <w:gridAfter w:val="1"/>
          <w:wAfter w:w="45" w:type="dxa"/>
          <w:trHeight w:val="1057"/>
        </w:trPr>
        <w:tc>
          <w:tcPr>
            <w:tcW w:w="710" w:type="dxa"/>
            <w:gridSpan w:val="2"/>
            <w:vAlign w:val="center"/>
          </w:tcPr>
          <w:p w:rsidR="00A73743" w:rsidRDefault="00A73743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2415" w:type="dxa"/>
            <w:gridSpan w:val="2"/>
            <w:vAlign w:val="center"/>
          </w:tcPr>
          <w:p w:rsidR="00A73743" w:rsidRDefault="00A73743" w:rsidP="00DC795B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Приобретение мат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риалов для ремонта теплотрассы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тепная</w:t>
            </w:r>
            <w:proofErr w:type="spellEnd"/>
          </w:p>
        </w:tc>
        <w:tc>
          <w:tcPr>
            <w:tcW w:w="952" w:type="dxa"/>
            <w:vAlign w:val="center"/>
          </w:tcPr>
          <w:p w:rsidR="00A73743" w:rsidRDefault="00A73743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2020 год</w:t>
            </w:r>
          </w:p>
        </w:tc>
        <w:tc>
          <w:tcPr>
            <w:tcW w:w="1276" w:type="dxa"/>
            <w:gridSpan w:val="2"/>
            <w:vAlign w:val="center"/>
          </w:tcPr>
          <w:p w:rsidR="00A73743" w:rsidRDefault="00A73743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95,5</w:t>
            </w:r>
          </w:p>
        </w:tc>
        <w:tc>
          <w:tcPr>
            <w:tcW w:w="1134" w:type="dxa"/>
            <w:gridSpan w:val="2"/>
            <w:vMerge w:val="restart"/>
          </w:tcPr>
          <w:p w:rsidR="00A73743" w:rsidRPr="00352976" w:rsidRDefault="00A73743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23" w:type="dxa"/>
            <w:gridSpan w:val="2"/>
          </w:tcPr>
          <w:p w:rsidR="00A73743" w:rsidRPr="00A2461A" w:rsidRDefault="00A73743" w:rsidP="00876DBC">
            <w:pPr>
              <w:pStyle w:val="a6"/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DC795B">
              <w:rPr>
                <w:rFonts w:ascii="Times New Roman" w:hAnsi="Times New Roman"/>
                <w:sz w:val="24"/>
                <w:szCs w:val="28"/>
              </w:rPr>
              <w:t>бесперебойное, гарантир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о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ванное удовлетворение п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>о</w:t>
            </w:r>
            <w:r w:rsidRPr="00DC795B">
              <w:rPr>
                <w:rFonts w:ascii="Times New Roman" w:hAnsi="Times New Roman"/>
                <w:sz w:val="24"/>
                <w:szCs w:val="28"/>
              </w:rPr>
              <w:t xml:space="preserve">требности населения в </w:t>
            </w:r>
            <w:r>
              <w:rPr>
                <w:rFonts w:ascii="Times New Roman" w:hAnsi="Times New Roman"/>
                <w:sz w:val="24"/>
                <w:szCs w:val="28"/>
              </w:rPr>
              <w:t>ЖКХ</w:t>
            </w:r>
          </w:p>
        </w:tc>
      </w:tr>
      <w:tr w:rsidR="00A73743" w:rsidRPr="007056EC" w:rsidTr="000730CF">
        <w:trPr>
          <w:gridAfter w:val="1"/>
          <w:wAfter w:w="45" w:type="dxa"/>
          <w:trHeight w:val="845"/>
        </w:trPr>
        <w:tc>
          <w:tcPr>
            <w:tcW w:w="3125" w:type="dxa"/>
            <w:gridSpan w:val="4"/>
            <w:vAlign w:val="center"/>
          </w:tcPr>
          <w:p w:rsidR="00A73743" w:rsidRPr="007056EC" w:rsidRDefault="00A73743" w:rsidP="00DC795B">
            <w:pPr>
              <w:pStyle w:val="a6"/>
              <w:autoSpaceDE w:val="0"/>
              <w:autoSpaceDN w:val="0"/>
              <w:adjustRightInd w:val="0"/>
              <w:ind w:left="0"/>
              <w:jc w:val="right"/>
              <w:outlineLvl w:val="1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Всего:</w:t>
            </w:r>
          </w:p>
        </w:tc>
        <w:tc>
          <w:tcPr>
            <w:tcW w:w="952" w:type="dxa"/>
          </w:tcPr>
          <w:p w:rsidR="00A73743" w:rsidRPr="007056EC" w:rsidRDefault="00A73743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76" w:type="dxa"/>
            <w:gridSpan w:val="2"/>
          </w:tcPr>
          <w:p w:rsidR="00A73743" w:rsidRPr="00FC5D94" w:rsidRDefault="001C190A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1558,3</w:t>
            </w:r>
          </w:p>
        </w:tc>
        <w:tc>
          <w:tcPr>
            <w:tcW w:w="1134" w:type="dxa"/>
            <w:gridSpan w:val="2"/>
            <w:vMerge/>
          </w:tcPr>
          <w:p w:rsidR="00A73743" w:rsidRPr="007056EC" w:rsidRDefault="00A73743" w:rsidP="00DC795B">
            <w:pPr>
              <w:pStyle w:val="a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3323" w:type="dxa"/>
            <w:gridSpan w:val="2"/>
          </w:tcPr>
          <w:p w:rsidR="00A73743" w:rsidRPr="007056EC" w:rsidRDefault="00A73743" w:rsidP="00DC795B">
            <w:pPr>
              <w:pStyle w:val="a6"/>
              <w:tabs>
                <w:tab w:val="left" w:pos="2825"/>
              </w:tabs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177FF3" w:rsidRPr="007056EC" w:rsidRDefault="00177FF3" w:rsidP="00177FF3">
      <w:pPr>
        <w:pStyle w:val="a6"/>
        <w:autoSpaceDE w:val="0"/>
        <w:autoSpaceDN w:val="0"/>
        <w:adjustRightInd w:val="0"/>
        <w:spacing w:after="0" w:line="240" w:lineRule="auto"/>
        <w:ind w:left="0" w:firstLine="851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9216C" w:rsidRDefault="004D6342" w:rsidP="0079216C">
      <w:pPr>
        <w:pStyle w:val="a6"/>
        <w:tabs>
          <w:tab w:val="left" w:pos="4111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</w:t>
      </w:r>
      <w:r w:rsidR="0079216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Управление программой и  м</w:t>
      </w:r>
      <w:r w:rsidR="00177FF3" w:rsidRPr="00F62960">
        <w:rPr>
          <w:rFonts w:ascii="Times New Roman" w:hAnsi="Times New Roman" w:cs="Times New Roman"/>
          <w:b/>
          <w:sz w:val="28"/>
          <w:szCs w:val="28"/>
        </w:rPr>
        <w:t>еханизм</w:t>
      </w:r>
      <w:r>
        <w:rPr>
          <w:rFonts w:ascii="Times New Roman" w:hAnsi="Times New Roman" w:cs="Times New Roman"/>
          <w:b/>
          <w:sz w:val="28"/>
          <w:szCs w:val="28"/>
        </w:rPr>
        <w:t xml:space="preserve"> ее реализации </w:t>
      </w:r>
    </w:p>
    <w:p w:rsidR="002C37F3" w:rsidRPr="0079216C" w:rsidRDefault="002C37F3" w:rsidP="0079216C">
      <w:pPr>
        <w:pStyle w:val="a6"/>
        <w:tabs>
          <w:tab w:val="left" w:pos="4111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9216C" w:rsidRPr="0079216C" w:rsidRDefault="0079216C" w:rsidP="007921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216C">
        <w:rPr>
          <w:rFonts w:ascii="Times New Roman" w:eastAsia="Times New Roman" w:hAnsi="Times New Roman" w:cs="Times New Roman"/>
          <w:sz w:val="28"/>
          <w:szCs w:val="28"/>
        </w:rPr>
        <w:t>Текущее управление Программой и ответственность за реализацию ее м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>роприятий осуществляет</w:t>
      </w:r>
      <w:r w:rsidR="00AF5B34">
        <w:rPr>
          <w:rFonts w:ascii="Times New Roman" w:eastAsia="Times New Roman" w:hAnsi="Times New Roman" w:cs="Times New Roman"/>
          <w:sz w:val="28"/>
          <w:szCs w:val="28"/>
        </w:rPr>
        <w:t xml:space="preserve"> общий отдел администрации Двубратского сельского поселения Усть-Лабинского района,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 xml:space="preserve"> главный распорядитель средств бюджета Двубратского  сельского поселения Усть-Лабинского района.</w:t>
      </w:r>
    </w:p>
    <w:p w:rsidR="0079216C" w:rsidRPr="0079216C" w:rsidRDefault="0079216C" w:rsidP="007921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216C">
        <w:rPr>
          <w:rFonts w:ascii="Times New Roman" w:eastAsia="Times New Roman" w:hAnsi="Times New Roman" w:cs="Times New Roman"/>
          <w:sz w:val="28"/>
          <w:szCs w:val="28"/>
        </w:rPr>
        <w:t>Главный распорядитель средств бюджета Двубратского</w:t>
      </w:r>
      <w:r w:rsidRPr="007921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7921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>посел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>ния Усть-Лабинского района в процессе реализации Программы:</w:t>
      </w:r>
    </w:p>
    <w:p w:rsidR="0079216C" w:rsidRPr="0079216C" w:rsidRDefault="0079216C" w:rsidP="007921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216C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реализацию ее мероприятий, осуществляет цел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>вое и эффективное использования бюджетных средств, выделенных на ее ре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>лизацию;</w:t>
      </w:r>
    </w:p>
    <w:p w:rsidR="0079216C" w:rsidRPr="0079216C" w:rsidRDefault="0079216C" w:rsidP="007921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216C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корректировке Программы;</w:t>
      </w:r>
    </w:p>
    <w:p w:rsidR="0079216C" w:rsidRPr="0079216C" w:rsidRDefault="0079216C" w:rsidP="007921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216C">
        <w:rPr>
          <w:rFonts w:ascii="Times New Roman" w:eastAsia="Times New Roman" w:hAnsi="Times New Roman" w:cs="Times New Roman"/>
          <w:sz w:val="28"/>
          <w:szCs w:val="28"/>
        </w:rPr>
        <w:t>разрабатывает в пределах своих полномочий правовые акты, необход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>мые для выполнения Программы;</w:t>
      </w:r>
    </w:p>
    <w:p w:rsidR="0079216C" w:rsidRPr="0079216C" w:rsidRDefault="0079216C" w:rsidP="007921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216C">
        <w:rPr>
          <w:rFonts w:ascii="Times New Roman" w:eastAsia="Times New Roman" w:hAnsi="Times New Roman" w:cs="Times New Roman"/>
          <w:sz w:val="28"/>
          <w:szCs w:val="28"/>
        </w:rPr>
        <w:t>обеспечивает организацию и проведение торгов в соответствии с норм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>тивными правовыми актами Российской Федерации  и Краснодарского края,  Двубратского сельского поселения Усть-Лабинского района, касающихся ра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79216C">
        <w:rPr>
          <w:rFonts w:ascii="Times New Roman" w:eastAsia="Times New Roman" w:hAnsi="Times New Roman" w:cs="Times New Roman"/>
          <w:sz w:val="28"/>
          <w:szCs w:val="28"/>
        </w:rPr>
        <w:t xml:space="preserve">мещения заказа на закупки товаров, работ и услуг;   </w:t>
      </w:r>
    </w:p>
    <w:p w:rsidR="0079216C" w:rsidRDefault="00576060" w:rsidP="00177F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6060">
        <w:rPr>
          <w:rFonts w:ascii="Times New Roman" w:eastAsia="Times New Roman" w:hAnsi="Times New Roman" w:cs="Times New Roman"/>
          <w:sz w:val="28"/>
          <w:szCs w:val="28"/>
        </w:rPr>
        <w:t>Главный распорядитель средств бюджета  Двубратского сельского п</w:t>
      </w:r>
      <w:r w:rsidRPr="0057606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76060">
        <w:rPr>
          <w:rFonts w:ascii="Times New Roman" w:eastAsia="Times New Roman" w:hAnsi="Times New Roman" w:cs="Times New Roman"/>
          <w:sz w:val="28"/>
          <w:szCs w:val="28"/>
        </w:rPr>
        <w:t>селения Усть-Лабинского района, составляет сведения по мониторингу и ан</w:t>
      </w:r>
      <w:r w:rsidRPr="0057606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76060">
        <w:rPr>
          <w:rFonts w:ascii="Times New Roman" w:eastAsia="Times New Roman" w:hAnsi="Times New Roman" w:cs="Times New Roman"/>
          <w:sz w:val="28"/>
          <w:szCs w:val="28"/>
        </w:rPr>
        <w:t>лизу хода реализации Программы по установленным формам, и несет отве</w:t>
      </w:r>
      <w:r w:rsidRPr="0057606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576060">
        <w:rPr>
          <w:rFonts w:ascii="Times New Roman" w:eastAsia="Times New Roman" w:hAnsi="Times New Roman" w:cs="Times New Roman"/>
          <w:sz w:val="28"/>
          <w:szCs w:val="28"/>
        </w:rPr>
        <w:t>ственность за достоверность представляемых данных.</w:t>
      </w:r>
    </w:p>
    <w:p w:rsidR="00576060" w:rsidRPr="00FC4ED1" w:rsidRDefault="00576060" w:rsidP="00177F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D6342" w:rsidRPr="00AA2A88" w:rsidRDefault="004D6342" w:rsidP="00AA2A88">
      <w:pPr>
        <w:pStyle w:val="a6"/>
        <w:tabs>
          <w:tab w:val="left" w:pos="4111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</w:t>
      </w:r>
      <w:r w:rsidRPr="00F6296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Индикаторы </w:t>
      </w:r>
      <w:r w:rsidRPr="00F62960">
        <w:rPr>
          <w:rFonts w:ascii="Times New Roman" w:hAnsi="Times New Roman" w:cs="Times New Roman"/>
          <w:b/>
          <w:sz w:val="28"/>
          <w:szCs w:val="28"/>
        </w:rPr>
        <w:t xml:space="preserve"> целе</w:t>
      </w:r>
      <w:r>
        <w:rPr>
          <w:rFonts w:ascii="Times New Roman" w:hAnsi="Times New Roman" w:cs="Times New Roman"/>
          <w:b/>
          <w:sz w:val="28"/>
          <w:szCs w:val="28"/>
        </w:rPr>
        <w:t xml:space="preserve">вой программы </w:t>
      </w:r>
    </w:p>
    <w:p w:rsidR="00177FF3" w:rsidRPr="00035604" w:rsidRDefault="00177FF3" w:rsidP="00177FF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0674" w:rsidRPr="001C0674" w:rsidRDefault="004D6342" w:rsidP="001C0674">
      <w:pPr>
        <w:pStyle w:val="a6"/>
        <w:autoSpaceDE w:val="0"/>
        <w:autoSpaceDN w:val="0"/>
        <w:adjustRightInd w:val="0"/>
        <w:spacing w:after="0" w:line="240" w:lineRule="auto"/>
        <w:ind w:left="0" w:firstLine="851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результате реализации </w:t>
      </w:r>
      <w:r w:rsidR="00177FF3">
        <w:rPr>
          <w:rFonts w:ascii="Times New Roman" w:hAnsi="Times New Roman" w:cs="Times New Roman"/>
          <w:sz w:val="28"/>
        </w:rPr>
        <w:t>п</w:t>
      </w:r>
      <w:r w:rsidR="00177FF3" w:rsidRPr="005536E9">
        <w:rPr>
          <w:rFonts w:ascii="Times New Roman" w:hAnsi="Times New Roman" w:cs="Times New Roman"/>
          <w:sz w:val="28"/>
        </w:rPr>
        <w:t>рограммы планируется достигнуть сниж</w:t>
      </w:r>
      <w:r w:rsidR="00177FF3" w:rsidRPr="005536E9">
        <w:rPr>
          <w:rFonts w:ascii="Times New Roman" w:hAnsi="Times New Roman" w:cs="Times New Roman"/>
          <w:sz w:val="28"/>
        </w:rPr>
        <w:t>е</w:t>
      </w:r>
      <w:r w:rsidR="00177FF3" w:rsidRPr="005536E9">
        <w:rPr>
          <w:rFonts w:ascii="Times New Roman" w:hAnsi="Times New Roman" w:cs="Times New Roman"/>
          <w:sz w:val="28"/>
        </w:rPr>
        <w:t>ния</w:t>
      </w:r>
      <w:r w:rsidR="00177FF3">
        <w:rPr>
          <w:rFonts w:ascii="Times New Roman" w:hAnsi="Times New Roman" w:cs="Times New Roman"/>
          <w:sz w:val="28"/>
        </w:rPr>
        <w:t>:</w:t>
      </w:r>
    </w:p>
    <w:tbl>
      <w:tblPr>
        <w:tblpPr w:leftFromText="180" w:rightFromText="180" w:vertAnchor="text" w:horzAnchor="margin" w:tblpX="108" w:tblpY="228"/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61"/>
        <w:gridCol w:w="1134"/>
        <w:gridCol w:w="3543"/>
      </w:tblGrid>
      <w:tr w:rsidR="00177FF3" w:rsidRPr="00030894" w:rsidTr="003451F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F3" w:rsidRPr="00030894" w:rsidRDefault="00177FF3" w:rsidP="003451F0">
            <w:pPr>
              <w:pStyle w:val="1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030894">
              <w:rPr>
                <w:rFonts w:ascii="Times New Roman" w:hAnsi="Times New Roman"/>
                <w:b w:val="0"/>
                <w:color w:val="auto"/>
                <w:szCs w:val="28"/>
              </w:rPr>
              <w:t>№</w:t>
            </w:r>
          </w:p>
          <w:p w:rsidR="00177FF3" w:rsidRPr="00030894" w:rsidRDefault="00177FF3" w:rsidP="003451F0">
            <w:pPr>
              <w:pStyle w:val="1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030894">
              <w:rPr>
                <w:rFonts w:ascii="Times New Roman" w:hAnsi="Times New Roman"/>
                <w:b w:val="0"/>
                <w:color w:val="auto"/>
                <w:szCs w:val="28"/>
              </w:rPr>
              <w:t>п/п</w:t>
            </w:r>
          </w:p>
        </w:tc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F3" w:rsidRDefault="00177FF3" w:rsidP="003451F0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030894">
              <w:rPr>
                <w:rFonts w:ascii="Times New Roman" w:hAnsi="Times New Roman"/>
                <w:b w:val="0"/>
                <w:color w:val="auto"/>
                <w:szCs w:val="28"/>
              </w:rPr>
              <w:t xml:space="preserve">Наименование индикатора </w:t>
            </w:r>
          </w:p>
          <w:p w:rsidR="00177FF3" w:rsidRPr="00030894" w:rsidRDefault="00177FF3" w:rsidP="003451F0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030894">
              <w:rPr>
                <w:rFonts w:ascii="Times New Roman" w:hAnsi="Times New Roman"/>
                <w:b w:val="0"/>
                <w:color w:val="auto"/>
                <w:szCs w:val="28"/>
              </w:rPr>
              <w:t xml:space="preserve">целей </w:t>
            </w:r>
            <w:r>
              <w:rPr>
                <w:rFonts w:ascii="Times New Roman" w:hAnsi="Times New Roman"/>
                <w:b w:val="0"/>
                <w:color w:val="auto"/>
                <w:szCs w:val="28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F3" w:rsidRPr="00030894" w:rsidRDefault="00177FF3" w:rsidP="003451F0">
            <w:pPr>
              <w:pStyle w:val="1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030894">
              <w:rPr>
                <w:rFonts w:ascii="Times New Roman" w:hAnsi="Times New Roman"/>
                <w:b w:val="0"/>
                <w:color w:val="auto"/>
                <w:szCs w:val="28"/>
              </w:rPr>
              <w:t>Единица измер</w:t>
            </w:r>
            <w:r w:rsidRPr="00030894">
              <w:rPr>
                <w:rFonts w:ascii="Times New Roman" w:hAnsi="Times New Roman"/>
                <w:b w:val="0"/>
                <w:color w:val="auto"/>
                <w:szCs w:val="28"/>
              </w:rPr>
              <w:t>е</w:t>
            </w:r>
            <w:r w:rsidRPr="00030894">
              <w:rPr>
                <w:rFonts w:ascii="Times New Roman" w:hAnsi="Times New Roman"/>
                <w:b w:val="0"/>
                <w:color w:val="auto"/>
                <w:szCs w:val="28"/>
              </w:rPr>
              <w:t>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F3" w:rsidRPr="00030894" w:rsidRDefault="00177FF3" w:rsidP="003451F0">
            <w:pPr>
              <w:pStyle w:val="1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030894">
              <w:rPr>
                <w:rFonts w:ascii="Times New Roman" w:hAnsi="Times New Roman"/>
                <w:b w:val="0"/>
                <w:color w:val="auto"/>
                <w:szCs w:val="28"/>
              </w:rPr>
              <w:t>Значение</w:t>
            </w:r>
          </w:p>
        </w:tc>
      </w:tr>
      <w:tr w:rsidR="00FC4ED1" w:rsidRPr="00030894" w:rsidTr="00F030E5">
        <w:trPr>
          <w:trHeight w:val="7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D1" w:rsidRPr="00030894" w:rsidRDefault="00FC4ED1" w:rsidP="003451F0">
            <w:pPr>
              <w:pStyle w:val="a3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D1" w:rsidRPr="00030894" w:rsidRDefault="00FC4ED1" w:rsidP="003451F0">
            <w:pPr>
              <w:pStyle w:val="a3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D1" w:rsidRPr="00030894" w:rsidRDefault="00FC4ED1" w:rsidP="003451F0">
            <w:pPr>
              <w:pStyle w:val="a3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4ED1" w:rsidRPr="00030894" w:rsidRDefault="00F030E5" w:rsidP="00742BE7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Cs w:val="28"/>
              </w:rPr>
            </w:pPr>
            <w:proofErr w:type="gramStart"/>
            <w:r>
              <w:rPr>
                <w:rFonts w:ascii="Times New Roman" w:hAnsi="Times New Roman"/>
                <w:b w:val="0"/>
                <w:color w:val="auto"/>
                <w:szCs w:val="28"/>
              </w:rPr>
              <w:t>Н</w:t>
            </w:r>
            <w:r w:rsidR="00FC4ED1" w:rsidRPr="00030894">
              <w:rPr>
                <w:rFonts w:ascii="Times New Roman" w:hAnsi="Times New Roman"/>
                <w:b w:val="0"/>
                <w:color w:val="auto"/>
                <w:szCs w:val="28"/>
              </w:rPr>
              <w:t>а</w:t>
            </w:r>
            <w:r>
              <w:rPr>
                <w:rFonts w:ascii="Times New Roman" w:hAnsi="Times New Roman"/>
                <w:b w:val="0"/>
                <w:color w:val="auto"/>
                <w:szCs w:val="28"/>
              </w:rPr>
              <w:t xml:space="preserve"> </w:t>
            </w:r>
            <w:r w:rsidR="00FC4ED1" w:rsidRPr="00030894">
              <w:rPr>
                <w:rFonts w:ascii="Times New Roman" w:hAnsi="Times New Roman"/>
                <w:b w:val="0"/>
                <w:color w:val="auto"/>
                <w:szCs w:val="28"/>
              </w:rPr>
              <w:t>конец</w:t>
            </w:r>
            <w:proofErr w:type="gramEnd"/>
            <w:r w:rsidR="00FC4ED1" w:rsidRPr="00030894">
              <w:rPr>
                <w:rFonts w:ascii="Times New Roman" w:hAnsi="Times New Roman"/>
                <w:b w:val="0"/>
                <w:color w:val="auto"/>
                <w:szCs w:val="28"/>
              </w:rPr>
              <w:t xml:space="preserve"> 20</w:t>
            </w:r>
            <w:r w:rsidR="00742BE7">
              <w:rPr>
                <w:rFonts w:ascii="Times New Roman" w:hAnsi="Times New Roman"/>
                <w:b w:val="0"/>
                <w:color w:val="auto"/>
                <w:szCs w:val="28"/>
              </w:rPr>
              <w:t>20</w:t>
            </w:r>
            <w:r>
              <w:rPr>
                <w:rFonts w:ascii="Times New Roman" w:hAnsi="Times New Roman"/>
                <w:b w:val="0"/>
                <w:color w:val="auto"/>
                <w:szCs w:val="28"/>
              </w:rPr>
              <w:t xml:space="preserve"> </w:t>
            </w:r>
            <w:r w:rsidR="00FC4ED1" w:rsidRPr="00030894">
              <w:rPr>
                <w:rFonts w:ascii="Times New Roman" w:hAnsi="Times New Roman"/>
                <w:b w:val="0"/>
                <w:color w:val="auto"/>
                <w:szCs w:val="28"/>
              </w:rPr>
              <w:t>года</w:t>
            </w:r>
          </w:p>
        </w:tc>
      </w:tr>
      <w:tr w:rsidR="003451F0" w:rsidRPr="00030894" w:rsidTr="001C0674">
        <w:trPr>
          <w:trHeight w:val="4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F0" w:rsidRPr="00030894" w:rsidRDefault="001C0674" w:rsidP="003451F0">
            <w:pPr>
              <w:pStyle w:val="a3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F0" w:rsidRDefault="001C0674" w:rsidP="003451F0">
            <w:pPr>
              <w:pStyle w:val="a4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8"/>
              </w:rPr>
              <w:t>Отремонтировано сетей водоснабжения теплоснабжения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F0" w:rsidRDefault="003451F0" w:rsidP="003451F0">
            <w:pPr>
              <w:pStyle w:val="a3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>
              <w:rPr>
                <w:rFonts w:ascii="Times New Roman" w:hAnsi="Times New Roman"/>
                <w:szCs w:val="28"/>
              </w:rPr>
              <w:t>шт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F0" w:rsidRDefault="003451F0" w:rsidP="003451F0">
            <w:pPr>
              <w:pStyle w:val="a3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</w:tr>
    </w:tbl>
    <w:p w:rsidR="00742BE7" w:rsidRDefault="00742BE7" w:rsidP="00B65C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2BE7" w:rsidRDefault="00742BE7" w:rsidP="00B65C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2BE7" w:rsidRDefault="00742BE7" w:rsidP="00B65C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2BE7" w:rsidRDefault="00742BE7" w:rsidP="00B65C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C8A" w:rsidRPr="00B65C8A" w:rsidRDefault="00B65C8A" w:rsidP="00B65C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C8A">
        <w:rPr>
          <w:rFonts w:ascii="Times New Roman" w:eastAsia="Times New Roman" w:hAnsi="Times New Roman" w:cs="Times New Roman"/>
          <w:b/>
          <w:sz w:val="28"/>
          <w:szCs w:val="28"/>
        </w:rPr>
        <w:t xml:space="preserve">5. Оценка рисков </w:t>
      </w:r>
      <w:r w:rsidR="000730CF" w:rsidRPr="00B65C8A">
        <w:rPr>
          <w:rFonts w:ascii="Times New Roman" w:eastAsia="Times New Roman" w:hAnsi="Times New Roman" w:cs="Times New Roman"/>
          <w:b/>
          <w:sz w:val="28"/>
          <w:szCs w:val="28"/>
        </w:rPr>
        <w:t>реализации программы</w:t>
      </w:r>
      <w:r w:rsidRPr="00B65C8A">
        <w:rPr>
          <w:rFonts w:ascii="Times New Roman" w:eastAsia="Times New Roman" w:hAnsi="Times New Roman" w:cs="Times New Roman"/>
          <w:b/>
          <w:sz w:val="28"/>
          <w:szCs w:val="28"/>
        </w:rPr>
        <w:t xml:space="preserve"> и механизмы их </w:t>
      </w:r>
      <w:r w:rsidR="00F030E5" w:rsidRPr="00B65C8A">
        <w:rPr>
          <w:rFonts w:ascii="Times New Roman" w:eastAsia="Times New Roman" w:hAnsi="Times New Roman" w:cs="Times New Roman"/>
          <w:b/>
          <w:sz w:val="28"/>
          <w:szCs w:val="28"/>
        </w:rPr>
        <w:t>минимиз</w:t>
      </w:r>
      <w:r w:rsidR="00F030E5" w:rsidRPr="00B65C8A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F030E5" w:rsidRPr="00B65C8A">
        <w:rPr>
          <w:rFonts w:ascii="Times New Roman" w:eastAsia="Times New Roman" w:hAnsi="Times New Roman" w:cs="Times New Roman"/>
          <w:b/>
          <w:sz w:val="28"/>
          <w:szCs w:val="28"/>
        </w:rPr>
        <w:t>ции</w:t>
      </w:r>
    </w:p>
    <w:p w:rsidR="00B65C8A" w:rsidRPr="00B65C8A" w:rsidRDefault="00B65C8A" w:rsidP="00B65C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5C8A">
        <w:rPr>
          <w:rFonts w:ascii="Times New Roman" w:eastAsia="Times New Roman" w:hAnsi="Times New Roman" w:cs="Times New Roman"/>
          <w:sz w:val="28"/>
          <w:szCs w:val="28"/>
        </w:rPr>
        <w:tab/>
      </w:r>
      <w:r w:rsidRPr="00B65C8A">
        <w:rPr>
          <w:rFonts w:ascii="Times New Roman" w:eastAsia="Times New Roman" w:hAnsi="Times New Roman" w:cs="Times New Roman"/>
          <w:sz w:val="28"/>
          <w:szCs w:val="28"/>
        </w:rPr>
        <w:tab/>
      </w:r>
      <w:r w:rsidRPr="00B65C8A">
        <w:rPr>
          <w:rFonts w:ascii="Times New Roman" w:eastAsia="Times New Roman" w:hAnsi="Times New Roman" w:cs="Times New Roman"/>
          <w:sz w:val="28"/>
          <w:szCs w:val="28"/>
        </w:rPr>
        <w:tab/>
      </w:r>
      <w:r w:rsidRPr="00B65C8A">
        <w:rPr>
          <w:rFonts w:ascii="Times New Roman" w:eastAsia="Times New Roman" w:hAnsi="Times New Roman" w:cs="Times New Roman"/>
          <w:sz w:val="28"/>
          <w:szCs w:val="28"/>
        </w:rPr>
        <w:tab/>
      </w:r>
      <w:r w:rsidRPr="00B65C8A">
        <w:rPr>
          <w:rFonts w:ascii="Times New Roman" w:eastAsia="Times New Roman" w:hAnsi="Times New Roman" w:cs="Times New Roman"/>
          <w:sz w:val="28"/>
          <w:szCs w:val="28"/>
        </w:rPr>
        <w:tab/>
      </w:r>
      <w:r w:rsidRPr="00B65C8A">
        <w:rPr>
          <w:rFonts w:ascii="Times New Roman" w:eastAsia="Times New Roman" w:hAnsi="Times New Roman" w:cs="Times New Roman"/>
          <w:sz w:val="28"/>
          <w:szCs w:val="28"/>
        </w:rPr>
        <w:tab/>
      </w:r>
      <w:r w:rsidRPr="00B65C8A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915"/>
        <w:gridCol w:w="4725"/>
      </w:tblGrid>
      <w:tr w:rsidR="00B65C8A" w:rsidRPr="00F030E5" w:rsidTr="00A24300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C8A" w:rsidRPr="00F030E5" w:rsidRDefault="00B65C8A" w:rsidP="00B65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C8A" w:rsidRPr="00F030E5" w:rsidRDefault="00B65C8A" w:rsidP="00B65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Внешний фактор, который   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может повлиять на реализацию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C8A" w:rsidRPr="00F030E5" w:rsidRDefault="00B65C8A" w:rsidP="00B65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Механизм минимизации негативного    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влияния внешних факторов</w:t>
            </w:r>
          </w:p>
        </w:tc>
      </w:tr>
      <w:tr w:rsidR="00B65C8A" w:rsidRPr="00F030E5" w:rsidTr="00A24300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C8A" w:rsidRPr="00F030E5" w:rsidRDefault="00B65C8A" w:rsidP="00B6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C8A" w:rsidRPr="00F030E5" w:rsidRDefault="00B65C8A" w:rsidP="00B6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средств в бюджете </w:t>
            </w:r>
            <w:r w:rsidR="00DA4397"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>Дв</w:t>
            </w:r>
            <w:r w:rsidR="00DA4397"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DA4397"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братского сельского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 Усть-Лабинского района в условиях мирового экономического кризиса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C8A" w:rsidRPr="00F030E5" w:rsidRDefault="00B65C8A" w:rsidP="00B6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оптимизация расходов бюджета Двубра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ского сельского поселения Усть-Лабинского района и изыскание средств на выполнение         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администрацией  Двубратского сельского поселения Усть-Лабинского района обяз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тельств согласно договору          </w:t>
            </w:r>
          </w:p>
        </w:tc>
      </w:tr>
      <w:tr w:rsidR="00B65C8A" w:rsidRPr="00F030E5" w:rsidTr="00A24300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C8A" w:rsidRPr="00F030E5" w:rsidRDefault="00B65C8A" w:rsidP="00B65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C8A" w:rsidRPr="00F030E5" w:rsidRDefault="00B65C8A" w:rsidP="00B6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Действие обстоятельств      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непреодолимой силы   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C8A" w:rsidRPr="00F030E5" w:rsidRDefault="00B65C8A" w:rsidP="00B6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оперативное реагирование обеих сторон и 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незамедлительное информирование о таких 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обстоятельствах по договору             </w:t>
            </w:r>
          </w:p>
        </w:tc>
      </w:tr>
      <w:tr w:rsidR="00B65C8A" w:rsidRPr="00F030E5" w:rsidTr="00A24300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C8A" w:rsidRPr="00F030E5" w:rsidRDefault="00B65C8A" w:rsidP="00B65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C8A" w:rsidRPr="00F030E5" w:rsidRDefault="00B65C8A" w:rsidP="00B6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федерального, краевого      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законодательства     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C8A" w:rsidRPr="00F030E5" w:rsidRDefault="00B65C8A" w:rsidP="00B6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соответствующего нормативного правового акта органом  местного сам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   Двубратского сельского пос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03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Усть-Лабинского района          </w:t>
            </w:r>
          </w:p>
        </w:tc>
      </w:tr>
    </w:tbl>
    <w:p w:rsidR="004D6342" w:rsidRDefault="004D6342" w:rsidP="004D6342">
      <w:pPr>
        <w:pStyle w:val="a6"/>
        <w:autoSpaceDE w:val="0"/>
        <w:autoSpaceDN w:val="0"/>
        <w:adjustRightInd w:val="0"/>
        <w:spacing w:after="0" w:line="240" w:lineRule="auto"/>
        <w:ind w:left="0" w:firstLine="851"/>
        <w:outlineLvl w:val="1"/>
        <w:rPr>
          <w:rFonts w:ascii="Times New Roman" w:hAnsi="Times New Roman" w:cs="Times New Roman"/>
          <w:sz w:val="28"/>
          <w:szCs w:val="28"/>
        </w:rPr>
      </w:pPr>
    </w:p>
    <w:p w:rsidR="00F030E5" w:rsidRDefault="00F030E5" w:rsidP="004D6342">
      <w:pPr>
        <w:pStyle w:val="a6"/>
        <w:autoSpaceDE w:val="0"/>
        <w:autoSpaceDN w:val="0"/>
        <w:adjustRightInd w:val="0"/>
        <w:spacing w:after="0" w:line="240" w:lineRule="auto"/>
        <w:ind w:left="0" w:firstLine="851"/>
        <w:outlineLvl w:val="1"/>
        <w:rPr>
          <w:rFonts w:ascii="Times New Roman" w:hAnsi="Times New Roman" w:cs="Times New Roman"/>
          <w:sz w:val="28"/>
          <w:szCs w:val="28"/>
        </w:rPr>
      </w:pPr>
    </w:p>
    <w:p w:rsidR="007161A0" w:rsidRDefault="007161A0" w:rsidP="007161A0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415CFD">
        <w:rPr>
          <w:rFonts w:ascii="Times New Roman" w:hAnsi="Times New Roman" w:cs="Times New Roman"/>
          <w:sz w:val="28"/>
          <w:szCs w:val="28"/>
        </w:rPr>
        <w:t xml:space="preserve"> общего отдела </w:t>
      </w:r>
    </w:p>
    <w:p w:rsidR="007161A0" w:rsidRDefault="007161A0" w:rsidP="007161A0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15CFD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FF3">
        <w:rPr>
          <w:rFonts w:ascii="Times New Roman" w:hAnsi="Times New Roman" w:cs="Times New Roman"/>
          <w:sz w:val="28"/>
          <w:szCs w:val="28"/>
        </w:rPr>
        <w:t>Двубратского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177FF3" w:rsidRDefault="00177FF3" w:rsidP="00F030E5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</w:t>
      </w:r>
      <w:r w:rsidR="007161A0">
        <w:rPr>
          <w:rFonts w:ascii="Times New Roman" w:hAnsi="Times New Roman" w:cs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z w:val="28"/>
          <w:szCs w:val="28"/>
        </w:rPr>
        <w:t xml:space="preserve">Усть-Лабинского района                </w:t>
      </w:r>
      <w:r w:rsidR="007161A0">
        <w:rPr>
          <w:rFonts w:ascii="Times New Roman" w:hAnsi="Times New Roman" w:cs="Times New Roman"/>
          <w:sz w:val="28"/>
          <w:szCs w:val="28"/>
        </w:rPr>
        <w:t xml:space="preserve">                       С.Е.</w:t>
      </w:r>
      <w:r w:rsidR="00F030E5">
        <w:rPr>
          <w:rFonts w:ascii="Times New Roman" w:hAnsi="Times New Roman" w:cs="Times New Roman"/>
          <w:sz w:val="28"/>
          <w:szCs w:val="28"/>
        </w:rPr>
        <w:t xml:space="preserve"> </w:t>
      </w:r>
      <w:r w:rsidR="007161A0">
        <w:rPr>
          <w:rFonts w:ascii="Times New Roman" w:hAnsi="Times New Roman" w:cs="Times New Roman"/>
          <w:sz w:val="28"/>
          <w:szCs w:val="28"/>
        </w:rPr>
        <w:t>Иванов</w:t>
      </w:r>
    </w:p>
    <w:sectPr w:rsidR="00177FF3" w:rsidSect="00F030E5">
      <w:headerReference w:type="default" r:id="rId10"/>
      <w:pgSz w:w="11905" w:h="16838" w:code="9"/>
      <w:pgMar w:top="1134" w:right="706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39C" w:rsidRDefault="003E239C">
      <w:pPr>
        <w:spacing w:after="0" w:line="240" w:lineRule="auto"/>
      </w:pPr>
      <w:r>
        <w:separator/>
      </w:r>
    </w:p>
  </w:endnote>
  <w:endnote w:type="continuationSeparator" w:id="0">
    <w:p w:rsidR="003E239C" w:rsidRDefault="003E2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39C" w:rsidRDefault="003E239C">
      <w:pPr>
        <w:spacing w:after="0" w:line="240" w:lineRule="auto"/>
      </w:pPr>
      <w:r>
        <w:separator/>
      </w:r>
    </w:p>
  </w:footnote>
  <w:footnote w:type="continuationSeparator" w:id="0">
    <w:p w:rsidR="003E239C" w:rsidRDefault="003E2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19C" w:rsidRDefault="003E239C" w:rsidP="00FD369D">
    <w:pPr>
      <w:pStyle w:val="a9"/>
    </w:pPr>
  </w:p>
  <w:p w:rsidR="0076019C" w:rsidRDefault="003E239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833AB"/>
    <w:multiLevelType w:val="hybridMultilevel"/>
    <w:tmpl w:val="B2BE90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36756D"/>
    <w:multiLevelType w:val="hybridMultilevel"/>
    <w:tmpl w:val="2D9C248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3948FE"/>
    <w:multiLevelType w:val="hybridMultilevel"/>
    <w:tmpl w:val="3C260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71449"/>
    <w:multiLevelType w:val="hybridMultilevel"/>
    <w:tmpl w:val="E744B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7B3"/>
    <w:rsid w:val="000153EE"/>
    <w:rsid w:val="00015F72"/>
    <w:rsid w:val="00022D15"/>
    <w:rsid w:val="00027D87"/>
    <w:rsid w:val="000347A8"/>
    <w:rsid w:val="0003766B"/>
    <w:rsid w:val="00060FBC"/>
    <w:rsid w:val="000730CF"/>
    <w:rsid w:val="00076DEA"/>
    <w:rsid w:val="000858CC"/>
    <w:rsid w:val="000B28B7"/>
    <w:rsid w:val="000D06CA"/>
    <w:rsid w:val="000D2E21"/>
    <w:rsid w:val="000D631A"/>
    <w:rsid w:val="000D7C5D"/>
    <w:rsid w:val="000F58B0"/>
    <w:rsid w:val="00114812"/>
    <w:rsid w:val="00151CE2"/>
    <w:rsid w:val="00170C3B"/>
    <w:rsid w:val="001771D5"/>
    <w:rsid w:val="00177FF3"/>
    <w:rsid w:val="00184CD0"/>
    <w:rsid w:val="0019627F"/>
    <w:rsid w:val="001C0674"/>
    <w:rsid w:val="001C190A"/>
    <w:rsid w:val="001C5DCC"/>
    <w:rsid w:val="00214523"/>
    <w:rsid w:val="00220DE8"/>
    <w:rsid w:val="00250398"/>
    <w:rsid w:val="002738DC"/>
    <w:rsid w:val="0028226E"/>
    <w:rsid w:val="00282DF5"/>
    <w:rsid w:val="00285821"/>
    <w:rsid w:val="002A6F37"/>
    <w:rsid w:val="002B51EB"/>
    <w:rsid w:val="002C37F3"/>
    <w:rsid w:val="003065A7"/>
    <w:rsid w:val="00323243"/>
    <w:rsid w:val="00324D1C"/>
    <w:rsid w:val="003451F0"/>
    <w:rsid w:val="003609A0"/>
    <w:rsid w:val="00386181"/>
    <w:rsid w:val="003A066B"/>
    <w:rsid w:val="003A5971"/>
    <w:rsid w:val="003B493B"/>
    <w:rsid w:val="003E239C"/>
    <w:rsid w:val="003F0615"/>
    <w:rsid w:val="0040156D"/>
    <w:rsid w:val="00415CFD"/>
    <w:rsid w:val="00424388"/>
    <w:rsid w:val="00433606"/>
    <w:rsid w:val="00443AB2"/>
    <w:rsid w:val="00451E08"/>
    <w:rsid w:val="00456B69"/>
    <w:rsid w:val="0046712D"/>
    <w:rsid w:val="00486F62"/>
    <w:rsid w:val="00491876"/>
    <w:rsid w:val="004C4AD0"/>
    <w:rsid w:val="004D6342"/>
    <w:rsid w:val="004F1362"/>
    <w:rsid w:val="00526EFD"/>
    <w:rsid w:val="00534CFB"/>
    <w:rsid w:val="005434B8"/>
    <w:rsid w:val="0054569C"/>
    <w:rsid w:val="005605C2"/>
    <w:rsid w:val="005640E0"/>
    <w:rsid w:val="00564487"/>
    <w:rsid w:val="005737B2"/>
    <w:rsid w:val="00576060"/>
    <w:rsid w:val="005768B4"/>
    <w:rsid w:val="00590132"/>
    <w:rsid w:val="00594FE6"/>
    <w:rsid w:val="005D0494"/>
    <w:rsid w:val="005E5248"/>
    <w:rsid w:val="005E6A7C"/>
    <w:rsid w:val="005F33CB"/>
    <w:rsid w:val="005F3652"/>
    <w:rsid w:val="0060358A"/>
    <w:rsid w:val="00616F9E"/>
    <w:rsid w:val="0064237E"/>
    <w:rsid w:val="00654EEA"/>
    <w:rsid w:val="00664307"/>
    <w:rsid w:val="006D09AD"/>
    <w:rsid w:val="006E6014"/>
    <w:rsid w:val="006F50C5"/>
    <w:rsid w:val="00700D8E"/>
    <w:rsid w:val="0070724A"/>
    <w:rsid w:val="0071619C"/>
    <w:rsid w:val="007161A0"/>
    <w:rsid w:val="007212B3"/>
    <w:rsid w:val="00721F55"/>
    <w:rsid w:val="00742BE7"/>
    <w:rsid w:val="0079216C"/>
    <w:rsid w:val="007B512E"/>
    <w:rsid w:val="007D5759"/>
    <w:rsid w:val="007E1CB3"/>
    <w:rsid w:val="007F65A5"/>
    <w:rsid w:val="0080102B"/>
    <w:rsid w:val="008029FF"/>
    <w:rsid w:val="00827246"/>
    <w:rsid w:val="00844F87"/>
    <w:rsid w:val="0086230D"/>
    <w:rsid w:val="008815CC"/>
    <w:rsid w:val="008A005E"/>
    <w:rsid w:val="008B0FD6"/>
    <w:rsid w:val="00950D28"/>
    <w:rsid w:val="00954C48"/>
    <w:rsid w:val="00956510"/>
    <w:rsid w:val="00962A81"/>
    <w:rsid w:val="009B1EED"/>
    <w:rsid w:val="009B30DD"/>
    <w:rsid w:val="009C4E61"/>
    <w:rsid w:val="009C5CA0"/>
    <w:rsid w:val="009C6B69"/>
    <w:rsid w:val="009C7451"/>
    <w:rsid w:val="009D3DD5"/>
    <w:rsid w:val="009D706C"/>
    <w:rsid w:val="009F2536"/>
    <w:rsid w:val="009F5FAA"/>
    <w:rsid w:val="00A063DE"/>
    <w:rsid w:val="00A2461A"/>
    <w:rsid w:val="00A64FC4"/>
    <w:rsid w:val="00A73743"/>
    <w:rsid w:val="00A86D0F"/>
    <w:rsid w:val="00A92A07"/>
    <w:rsid w:val="00A97A5C"/>
    <w:rsid w:val="00AA2A88"/>
    <w:rsid w:val="00AC73F0"/>
    <w:rsid w:val="00AD4F63"/>
    <w:rsid w:val="00AE1BF2"/>
    <w:rsid w:val="00AE2BED"/>
    <w:rsid w:val="00AF5B34"/>
    <w:rsid w:val="00B03591"/>
    <w:rsid w:val="00B17AC1"/>
    <w:rsid w:val="00B4264F"/>
    <w:rsid w:val="00B45F21"/>
    <w:rsid w:val="00B65C8A"/>
    <w:rsid w:val="00B874CA"/>
    <w:rsid w:val="00BD5B2B"/>
    <w:rsid w:val="00BE7587"/>
    <w:rsid w:val="00BF195A"/>
    <w:rsid w:val="00C056F9"/>
    <w:rsid w:val="00C15B67"/>
    <w:rsid w:val="00C2170F"/>
    <w:rsid w:val="00C245A9"/>
    <w:rsid w:val="00C82383"/>
    <w:rsid w:val="00C839B9"/>
    <w:rsid w:val="00C9562F"/>
    <w:rsid w:val="00C961EE"/>
    <w:rsid w:val="00CD42B8"/>
    <w:rsid w:val="00CD7179"/>
    <w:rsid w:val="00CE34D7"/>
    <w:rsid w:val="00CE53CF"/>
    <w:rsid w:val="00D2466D"/>
    <w:rsid w:val="00D35604"/>
    <w:rsid w:val="00D65D97"/>
    <w:rsid w:val="00D812FF"/>
    <w:rsid w:val="00D85F5F"/>
    <w:rsid w:val="00D95ED0"/>
    <w:rsid w:val="00D964C7"/>
    <w:rsid w:val="00DA07B3"/>
    <w:rsid w:val="00DA4397"/>
    <w:rsid w:val="00DC248C"/>
    <w:rsid w:val="00DC795B"/>
    <w:rsid w:val="00DE305E"/>
    <w:rsid w:val="00E0287C"/>
    <w:rsid w:val="00E1724B"/>
    <w:rsid w:val="00E17BE7"/>
    <w:rsid w:val="00E2238D"/>
    <w:rsid w:val="00E54180"/>
    <w:rsid w:val="00E6318D"/>
    <w:rsid w:val="00E73B3A"/>
    <w:rsid w:val="00E773A7"/>
    <w:rsid w:val="00E7774E"/>
    <w:rsid w:val="00E832ED"/>
    <w:rsid w:val="00E91EC2"/>
    <w:rsid w:val="00EA617C"/>
    <w:rsid w:val="00EC64FE"/>
    <w:rsid w:val="00EE462E"/>
    <w:rsid w:val="00F030E5"/>
    <w:rsid w:val="00F0523E"/>
    <w:rsid w:val="00F15CF8"/>
    <w:rsid w:val="00F20C0B"/>
    <w:rsid w:val="00F252D3"/>
    <w:rsid w:val="00F25C25"/>
    <w:rsid w:val="00F25D99"/>
    <w:rsid w:val="00F84DDB"/>
    <w:rsid w:val="00F90FFC"/>
    <w:rsid w:val="00F93805"/>
    <w:rsid w:val="00F953BA"/>
    <w:rsid w:val="00FB3A5F"/>
    <w:rsid w:val="00FC4ED1"/>
    <w:rsid w:val="00FC5D94"/>
    <w:rsid w:val="00FD04B5"/>
    <w:rsid w:val="00FD369D"/>
    <w:rsid w:val="00FE7DBD"/>
    <w:rsid w:val="00FF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50D2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A07B3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nformat">
    <w:name w:val="ConsPlusNonformat"/>
    <w:uiPriority w:val="99"/>
    <w:rsid w:val="00DA07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A07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Нормальный (таблица)"/>
    <w:basedOn w:val="a"/>
    <w:next w:val="a"/>
    <w:rsid w:val="00E631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rsid w:val="00E631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C956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562F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950D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50D28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95ED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01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102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77F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7FF3"/>
  </w:style>
  <w:style w:type="paragraph" w:styleId="ab">
    <w:name w:val="footer"/>
    <w:basedOn w:val="a"/>
    <w:link w:val="ac"/>
    <w:uiPriority w:val="99"/>
    <w:unhideWhenUsed/>
    <w:rsid w:val="00FD3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D36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50D2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A07B3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nformat">
    <w:name w:val="ConsPlusNonformat"/>
    <w:uiPriority w:val="99"/>
    <w:rsid w:val="00DA07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A07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Нормальный (таблица)"/>
    <w:basedOn w:val="a"/>
    <w:next w:val="a"/>
    <w:rsid w:val="00E631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rsid w:val="00E631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C956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562F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950D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50D28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95ED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01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102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77F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7FF3"/>
  </w:style>
  <w:style w:type="paragraph" w:styleId="ab">
    <w:name w:val="footer"/>
    <w:basedOn w:val="a"/>
    <w:link w:val="ac"/>
    <w:uiPriority w:val="99"/>
    <w:unhideWhenUsed/>
    <w:rsid w:val="00FD3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D3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209C1-EFC8-4655-98C4-361C15993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1421</Words>
  <Characters>8104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fedotov_n</dc:creator>
  <cp:lastModifiedBy>User</cp:lastModifiedBy>
  <cp:revision>12</cp:revision>
  <cp:lastPrinted>2020-03-17T07:43:00Z</cp:lastPrinted>
  <dcterms:created xsi:type="dcterms:W3CDTF">2019-11-09T15:44:00Z</dcterms:created>
  <dcterms:modified xsi:type="dcterms:W3CDTF">2020-03-17T07:44:00Z</dcterms:modified>
</cp:coreProperties>
</file>